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5F06" w:rsidRPr="0007788D" w:rsidRDefault="00895F06" w:rsidP="00147199">
      <w:pPr>
        <w:spacing w:after="0" w:line="240" w:lineRule="auto"/>
        <w:jc w:val="both"/>
        <w:rPr>
          <w:rFonts w:ascii="Times New Roman" w:hAnsi="Times New Roman" w:cs="Times New Roman"/>
          <w:lang w:val="tt-RU"/>
        </w:rPr>
      </w:pPr>
    </w:p>
    <w:p w:rsidR="00CF7D11" w:rsidRPr="00CF7D11" w:rsidRDefault="00CF7D11" w:rsidP="00CF7D11">
      <w:pPr>
        <w:spacing w:after="0" w:line="240" w:lineRule="auto"/>
        <w:ind w:firstLine="567"/>
        <w:jc w:val="center"/>
        <w:rPr>
          <w:rFonts w:ascii="Times New Roman" w:eastAsia="Times New Roman" w:hAnsi="Times New Roman" w:cs="Times New Roman"/>
          <w:b/>
          <w:color w:val="000000"/>
          <w:sz w:val="28"/>
          <w:szCs w:val="28"/>
          <w:lang w:eastAsia="ru-RU"/>
        </w:rPr>
      </w:pPr>
    </w:p>
    <w:p w:rsidR="00D522E2" w:rsidRPr="00691760" w:rsidRDefault="00D522E2" w:rsidP="00D522E2">
      <w:pPr>
        <w:spacing w:after="160" w:line="254" w:lineRule="auto"/>
        <w:jc w:val="center"/>
        <w:rPr>
          <w:rFonts w:ascii="Times New Roman" w:eastAsia="Calibri" w:hAnsi="Times New Roman" w:cs="Times New Roman"/>
          <w:lang w:val="tt-RU"/>
        </w:rPr>
      </w:pPr>
      <w:r w:rsidRPr="00691760">
        <w:rPr>
          <w:rFonts w:ascii="Times New Roman" w:eastAsia="Calibri" w:hAnsi="Times New Roman" w:cs="Times New Roman"/>
          <w:lang w:val="tt-RU"/>
        </w:rPr>
        <w:t>Татарстан Республикасы Әлмәт муниципаль районы муниципаль бюджет белем бирү учреждениесе</w:t>
      </w:r>
    </w:p>
    <w:p w:rsidR="00D522E2" w:rsidRPr="00691760" w:rsidRDefault="00D522E2" w:rsidP="00D522E2">
      <w:pPr>
        <w:spacing w:after="160" w:line="254" w:lineRule="auto"/>
        <w:jc w:val="center"/>
        <w:rPr>
          <w:rFonts w:ascii="Times New Roman" w:eastAsia="Calibri" w:hAnsi="Times New Roman" w:cs="Times New Roman"/>
          <w:lang w:val="tt-RU"/>
        </w:rPr>
      </w:pPr>
      <w:r w:rsidRPr="00691760">
        <w:rPr>
          <w:rFonts w:ascii="Times New Roman" w:eastAsia="Calibri" w:hAnsi="Times New Roman" w:cs="Times New Roman"/>
          <w:lang w:val="tt-RU"/>
        </w:rPr>
        <w:t>“Яңа Кәшер урта гомумбелем бирү мәктәбе”</w:t>
      </w:r>
    </w:p>
    <w:p w:rsidR="00D522E2" w:rsidRPr="00691760" w:rsidRDefault="00D522E2" w:rsidP="00D522E2">
      <w:pPr>
        <w:tabs>
          <w:tab w:val="left" w:pos="5400"/>
        </w:tabs>
        <w:spacing w:after="160" w:line="252" w:lineRule="auto"/>
        <w:jc w:val="right"/>
        <w:rPr>
          <w:rFonts w:ascii="Times New Roman" w:eastAsia="Calibri" w:hAnsi="Times New Roman" w:cs="Times New Roman"/>
          <w:lang w:val="tt-RU"/>
        </w:rPr>
      </w:pPr>
      <w:r w:rsidRPr="00691760">
        <w:rPr>
          <w:rFonts w:ascii="Times New Roman" w:eastAsia="Calibri" w:hAnsi="Times New Roman" w:cs="Times New Roman"/>
          <w:lang w:val="tt-RU"/>
        </w:rPr>
        <w:tab/>
        <w:t>Педагогик киңәшмәдә каралды.</w:t>
      </w:r>
    </w:p>
    <w:p w:rsidR="00D522E2" w:rsidRPr="00691760" w:rsidRDefault="00D522E2" w:rsidP="00D522E2">
      <w:pPr>
        <w:tabs>
          <w:tab w:val="left" w:pos="5400"/>
        </w:tabs>
        <w:spacing w:after="160" w:line="252" w:lineRule="auto"/>
        <w:jc w:val="right"/>
        <w:rPr>
          <w:rFonts w:ascii="Times New Roman" w:eastAsia="Calibri" w:hAnsi="Times New Roman" w:cs="Times New Roman"/>
          <w:lang w:val="tt-RU"/>
        </w:rPr>
      </w:pPr>
      <w:r w:rsidRPr="00691760">
        <w:rPr>
          <w:rFonts w:ascii="Times New Roman" w:eastAsia="Calibri" w:hAnsi="Times New Roman" w:cs="Times New Roman"/>
          <w:lang w:val="tt-RU"/>
        </w:rPr>
        <w:t>Протокол №_ ________________нче ел.</w:t>
      </w:r>
    </w:p>
    <w:p w:rsidR="00D522E2" w:rsidRPr="00691760" w:rsidRDefault="00D522E2" w:rsidP="00D522E2">
      <w:pPr>
        <w:tabs>
          <w:tab w:val="left" w:pos="5400"/>
        </w:tabs>
        <w:spacing w:after="160" w:line="252" w:lineRule="auto"/>
        <w:jc w:val="right"/>
        <w:rPr>
          <w:rFonts w:ascii="Times New Roman" w:eastAsia="Calibri" w:hAnsi="Times New Roman" w:cs="Times New Roman"/>
          <w:lang w:val="tt-RU"/>
        </w:rPr>
      </w:pPr>
      <w:r w:rsidRPr="00691760">
        <w:rPr>
          <w:rFonts w:ascii="Times New Roman" w:eastAsia="Calibri" w:hAnsi="Times New Roman" w:cs="Times New Roman"/>
          <w:lang w:val="tt-RU"/>
        </w:rPr>
        <w:t>_______________________________</w:t>
      </w:r>
    </w:p>
    <w:p w:rsidR="00D522E2" w:rsidRPr="00691760" w:rsidRDefault="00D522E2" w:rsidP="00D522E2">
      <w:pPr>
        <w:tabs>
          <w:tab w:val="left" w:pos="5400"/>
        </w:tabs>
        <w:spacing w:after="160" w:line="252" w:lineRule="auto"/>
        <w:jc w:val="right"/>
        <w:rPr>
          <w:rFonts w:ascii="Times New Roman" w:eastAsia="Calibri" w:hAnsi="Times New Roman" w:cs="Times New Roman"/>
          <w:lang w:val="tt-RU"/>
        </w:rPr>
      </w:pPr>
      <w:r w:rsidRPr="00691760">
        <w:rPr>
          <w:rFonts w:ascii="Times New Roman" w:eastAsia="Calibri" w:hAnsi="Times New Roman" w:cs="Times New Roman"/>
          <w:lang w:val="tt-RU"/>
        </w:rPr>
        <w:t>числосында ____  номерлы боерык белән кертелде.</w:t>
      </w:r>
    </w:p>
    <w:p w:rsidR="00D522E2" w:rsidRPr="00691760" w:rsidRDefault="00D522E2" w:rsidP="00D522E2">
      <w:pPr>
        <w:tabs>
          <w:tab w:val="left" w:pos="5400"/>
        </w:tabs>
        <w:spacing w:after="160" w:line="254" w:lineRule="auto"/>
        <w:jc w:val="right"/>
        <w:rPr>
          <w:rFonts w:ascii="Times New Roman" w:eastAsia="Calibri" w:hAnsi="Times New Roman" w:cs="Times New Roman"/>
          <w:lang w:val="tt-RU"/>
        </w:rPr>
      </w:pPr>
      <w:r w:rsidRPr="00691760">
        <w:rPr>
          <w:rFonts w:ascii="Times New Roman" w:eastAsia="Calibri" w:hAnsi="Times New Roman" w:cs="Times New Roman"/>
          <w:lang w:val="tt-RU"/>
        </w:rPr>
        <w:t>Мәктәп директоры________Л.Р.Ризатдинова</w:t>
      </w:r>
    </w:p>
    <w:p w:rsidR="00D522E2" w:rsidRPr="00691760" w:rsidRDefault="00D522E2" w:rsidP="00D522E2">
      <w:pPr>
        <w:tabs>
          <w:tab w:val="left" w:pos="5400"/>
        </w:tabs>
        <w:spacing w:after="160" w:line="254" w:lineRule="auto"/>
        <w:jc w:val="center"/>
        <w:rPr>
          <w:rFonts w:ascii="Times New Roman" w:eastAsia="Calibri" w:hAnsi="Times New Roman" w:cs="Times New Roman"/>
          <w:lang w:val="tt-RU"/>
        </w:rPr>
      </w:pPr>
      <w:r>
        <w:rPr>
          <w:rFonts w:ascii="Times New Roman" w:eastAsia="Calibri" w:hAnsi="Times New Roman" w:cs="Times New Roman"/>
          <w:lang w:val="tt-RU"/>
        </w:rPr>
        <w:t>8 нче</w:t>
      </w:r>
      <w:r w:rsidRPr="00691760">
        <w:rPr>
          <w:rFonts w:ascii="Times New Roman" w:eastAsia="Calibri" w:hAnsi="Times New Roman" w:cs="Times New Roman"/>
          <w:lang w:val="tt-RU"/>
        </w:rPr>
        <w:t xml:space="preserve"> сыйныф өчен туган тел  әдәбиятыннан эш программасы.</w:t>
      </w:r>
    </w:p>
    <w:p w:rsidR="00D522E2" w:rsidRPr="00691760" w:rsidRDefault="00D522E2" w:rsidP="00D522E2">
      <w:pPr>
        <w:tabs>
          <w:tab w:val="left" w:pos="5400"/>
        </w:tabs>
        <w:spacing w:after="160" w:line="254" w:lineRule="auto"/>
        <w:jc w:val="center"/>
        <w:rPr>
          <w:rFonts w:ascii="Times New Roman" w:eastAsia="Calibri" w:hAnsi="Times New Roman" w:cs="Times New Roman"/>
          <w:lang w:val="tt-RU"/>
        </w:rPr>
      </w:pPr>
      <w:r w:rsidRPr="00691760">
        <w:rPr>
          <w:rFonts w:ascii="Times New Roman" w:eastAsia="Calibri" w:hAnsi="Times New Roman" w:cs="Times New Roman"/>
          <w:lang w:val="tt-RU"/>
        </w:rPr>
        <w:t xml:space="preserve">(атнага 2 сәгать, елга 70 сәгать) </w:t>
      </w:r>
    </w:p>
    <w:p w:rsidR="00D522E2" w:rsidRPr="00691760" w:rsidRDefault="00D522E2" w:rsidP="00D522E2">
      <w:pPr>
        <w:tabs>
          <w:tab w:val="left" w:pos="5400"/>
        </w:tabs>
        <w:spacing w:after="160" w:line="254" w:lineRule="auto"/>
        <w:jc w:val="center"/>
        <w:rPr>
          <w:rFonts w:ascii="Times New Roman" w:eastAsia="Calibri" w:hAnsi="Times New Roman" w:cs="Times New Roman"/>
          <w:lang w:val="tt-RU"/>
        </w:rPr>
      </w:pPr>
      <w:r w:rsidRPr="00691760">
        <w:rPr>
          <w:rFonts w:ascii="Times New Roman" w:eastAsia="Calibri" w:hAnsi="Times New Roman" w:cs="Times New Roman"/>
          <w:lang w:val="tt-RU"/>
        </w:rPr>
        <w:t>Төзүче: туган тел һәм туган тел әдәбияты укытучысы Габдракипова Айгөл Илдар кызы</w:t>
      </w:r>
    </w:p>
    <w:p w:rsidR="00D522E2" w:rsidRPr="00691760" w:rsidRDefault="00D522E2" w:rsidP="00D522E2">
      <w:pPr>
        <w:tabs>
          <w:tab w:val="left" w:pos="5400"/>
        </w:tabs>
        <w:spacing w:after="160" w:line="254" w:lineRule="auto"/>
        <w:jc w:val="both"/>
        <w:rPr>
          <w:rFonts w:ascii="Times New Roman" w:eastAsia="Calibri" w:hAnsi="Times New Roman" w:cs="Times New Roman"/>
          <w:lang w:val="tt-RU"/>
        </w:rPr>
      </w:pPr>
    </w:p>
    <w:p w:rsidR="00D522E2" w:rsidRPr="00691760" w:rsidRDefault="00D522E2" w:rsidP="00D522E2">
      <w:pPr>
        <w:tabs>
          <w:tab w:val="left" w:pos="5400"/>
        </w:tabs>
        <w:spacing w:after="160" w:line="254" w:lineRule="auto"/>
        <w:jc w:val="both"/>
        <w:rPr>
          <w:rFonts w:ascii="Times New Roman" w:eastAsia="Calibri" w:hAnsi="Times New Roman" w:cs="Times New Roman"/>
          <w:lang w:val="tt-RU"/>
        </w:rPr>
      </w:pPr>
      <w:r w:rsidRPr="00691760">
        <w:rPr>
          <w:rFonts w:ascii="Times New Roman" w:eastAsia="Calibri" w:hAnsi="Times New Roman" w:cs="Times New Roman"/>
          <w:lang w:val="tt-RU"/>
        </w:rPr>
        <w:t>“Килешенде”</w:t>
      </w:r>
    </w:p>
    <w:p w:rsidR="00D522E2" w:rsidRPr="00691760" w:rsidRDefault="00D522E2" w:rsidP="00D522E2">
      <w:pPr>
        <w:tabs>
          <w:tab w:val="left" w:pos="5400"/>
        </w:tabs>
        <w:spacing w:after="160" w:line="254" w:lineRule="auto"/>
        <w:jc w:val="both"/>
        <w:rPr>
          <w:rFonts w:ascii="Times New Roman" w:eastAsia="Calibri" w:hAnsi="Times New Roman" w:cs="Times New Roman"/>
          <w:lang w:val="tt-RU"/>
        </w:rPr>
      </w:pPr>
      <w:r w:rsidRPr="00691760">
        <w:rPr>
          <w:rFonts w:ascii="Times New Roman" w:eastAsia="Calibri" w:hAnsi="Times New Roman" w:cs="Times New Roman"/>
          <w:lang w:val="tt-RU"/>
        </w:rPr>
        <w:t>Укыту-тәрбия эшләре буенча</w:t>
      </w:r>
    </w:p>
    <w:p w:rsidR="00D522E2" w:rsidRPr="00691760" w:rsidRDefault="00D522E2" w:rsidP="00D522E2">
      <w:pPr>
        <w:tabs>
          <w:tab w:val="left" w:pos="5400"/>
        </w:tabs>
        <w:spacing w:after="160" w:line="254" w:lineRule="auto"/>
        <w:jc w:val="both"/>
        <w:rPr>
          <w:rFonts w:ascii="Times New Roman" w:eastAsia="Calibri" w:hAnsi="Times New Roman" w:cs="Times New Roman"/>
          <w:lang w:val="tt-RU"/>
        </w:rPr>
      </w:pPr>
      <w:r w:rsidRPr="00691760">
        <w:rPr>
          <w:rFonts w:ascii="Times New Roman" w:eastAsia="Calibri" w:hAnsi="Times New Roman" w:cs="Times New Roman"/>
          <w:lang w:val="tt-RU"/>
        </w:rPr>
        <w:t>Директор урынбасары:_______Насыбуллина Л.Г. _____.</w:t>
      </w:r>
    </w:p>
    <w:p w:rsidR="00D522E2" w:rsidRPr="00691760" w:rsidRDefault="00D522E2" w:rsidP="00D522E2">
      <w:pPr>
        <w:tabs>
          <w:tab w:val="left" w:pos="5400"/>
        </w:tabs>
        <w:spacing w:after="160" w:line="254" w:lineRule="auto"/>
        <w:jc w:val="both"/>
        <w:rPr>
          <w:rFonts w:ascii="Times New Roman" w:eastAsia="Calibri" w:hAnsi="Times New Roman" w:cs="Times New Roman"/>
          <w:lang w:val="tt-RU"/>
        </w:rPr>
      </w:pPr>
    </w:p>
    <w:p w:rsidR="00D522E2" w:rsidRPr="00691760" w:rsidRDefault="00D522E2" w:rsidP="00D522E2">
      <w:pPr>
        <w:tabs>
          <w:tab w:val="left" w:pos="5400"/>
        </w:tabs>
        <w:spacing w:after="160" w:line="254" w:lineRule="auto"/>
        <w:jc w:val="both"/>
        <w:rPr>
          <w:rFonts w:ascii="Times New Roman" w:eastAsia="Calibri" w:hAnsi="Times New Roman" w:cs="Times New Roman"/>
          <w:lang w:val="tt-RU"/>
        </w:rPr>
      </w:pPr>
      <w:r w:rsidRPr="00691760">
        <w:rPr>
          <w:rFonts w:ascii="Times New Roman" w:eastAsia="Calibri" w:hAnsi="Times New Roman" w:cs="Times New Roman"/>
          <w:lang w:val="tt-RU"/>
        </w:rPr>
        <w:t>Мәктәп МБ утырышында каралды</w:t>
      </w:r>
    </w:p>
    <w:p w:rsidR="00D522E2" w:rsidRPr="00691760" w:rsidRDefault="00D522E2" w:rsidP="00D522E2">
      <w:pPr>
        <w:tabs>
          <w:tab w:val="left" w:pos="5400"/>
        </w:tabs>
        <w:spacing w:after="160" w:line="254" w:lineRule="auto"/>
        <w:jc w:val="both"/>
        <w:rPr>
          <w:rFonts w:ascii="Times New Roman" w:eastAsia="Calibri" w:hAnsi="Times New Roman" w:cs="Times New Roman"/>
          <w:lang w:val="tt-RU"/>
        </w:rPr>
      </w:pPr>
      <w:r w:rsidRPr="00691760">
        <w:rPr>
          <w:rFonts w:ascii="Times New Roman" w:eastAsia="Calibri" w:hAnsi="Times New Roman" w:cs="Times New Roman"/>
          <w:lang w:val="tt-RU"/>
        </w:rPr>
        <w:t>протокол №_ _______________.</w:t>
      </w:r>
    </w:p>
    <w:p w:rsidR="00D522E2" w:rsidRPr="00691760" w:rsidRDefault="00D522E2" w:rsidP="00D522E2">
      <w:pPr>
        <w:tabs>
          <w:tab w:val="left" w:pos="5400"/>
        </w:tabs>
        <w:spacing w:after="160" w:line="254" w:lineRule="auto"/>
        <w:jc w:val="both"/>
        <w:rPr>
          <w:rFonts w:ascii="Times New Roman" w:eastAsia="Calibri" w:hAnsi="Times New Roman" w:cs="Times New Roman"/>
          <w:lang w:val="tt-RU"/>
        </w:rPr>
      </w:pPr>
      <w:r w:rsidRPr="00691760">
        <w:rPr>
          <w:rFonts w:ascii="Times New Roman" w:eastAsia="Calibri" w:hAnsi="Times New Roman" w:cs="Times New Roman"/>
          <w:lang w:val="tt-RU"/>
        </w:rPr>
        <w:t>МБ җитәкчесе______Валеева Г.Г.</w:t>
      </w:r>
    </w:p>
    <w:p w:rsidR="00D522E2" w:rsidRPr="00691760" w:rsidRDefault="00D522E2" w:rsidP="00D522E2">
      <w:pPr>
        <w:spacing w:after="160" w:line="254" w:lineRule="auto"/>
        <w:rPr>
          <w:rFonts w:ascii="Times New Roman" w:eastAsia="Calibri" w:hAnsi="Times New Roman" w:cs="Times New Roman"/>
          <w:lang w:val="tt-RU"/>
        </w:rPr>
      </w:pPr>
    </w:p>
    <w:p w:rsidR="00D522E2" w:rsidRPr="00691760" w:rsidRDefault="00D522E2" w:rsidP="00D522E2">
      <w:pPr>
        <w:tabs>
          <w:tab w:val="left" w:pos="3810"/>
        </w:tabs>
        <w:spacing w:after="160" w:line="254" w:lineRule="auto"/>
        <w:jc w:val="center"/>
        <w:rPr>
          <w:rFonts w:ascii="Times New Roman" w:eastAsia="Calibri" w:hAnsi="Times New Roman" w:cs="Times New Roman"/>
          <w:lang w:val="tt-RU"/>
        </w:rPr>
      </w:pPr>
      <w:r w:rsidRPr="00691760">
        <w:rPr>
          <w:rFonts w:ascii="Times New Roman" w:eastAsia="Calibri" w:hAnsi="Times New Roman" w:cs="Times New Roman"/>
          <w:lang w:val="tt-RU"/>
        </w:rPr>
        <w:t>Яңа Кәшер авылы</w:t>
      </w:r>
    </w:p>
    <w:p w:rsidR="00D522E2" w:rsidRPr="00691760" w:rsidRDefault="00D522E2" w:rsidP="00D522E2">
      <w:pPr>
        <w:tabs>
          <w:tab w:val="left" w:pos="3810"/>
        </w:tabs>
        <w:spacing w:after="160" w:line="254" w:lineRule="auto"/>
        <w:jc w:val="center"/>
        <w:rPr>
          <w:rFonts w:ascii="Times New Roman" w:eastAsia="Calibri" w:hAnsi="Times New Roman" w:cs="Times New Roman"/>
          <w:lang w:val="tt-RU"/>
        </w:rPr>
      </w:pPr>
      <w:r w:rsidRPr="00691760">
        <w:rPr>
          <w:rFonts w:ascii="Times New Roman" w:eastAsia="Calibri" w:hAnsi="Times New Roman" w:cs="Times New Roman"/>
          <w:lang w:val="tt-RU"/>
        </w:rPr>
        <w:t>2018 нче ел</w:t>
      </w:r>
    </w:p>
    <w:p w:rsidR="00D522E2" w:rsidRDefault="00D522E2" w:rsidP="00812911">
      <w:pPr>
        <w:spacing w:before="240" w:line="240" w:lineRule="auto"/>
        <w:rPr>
          <w:rFonts w:ascii="Times New Roman" w:hAnsi="Times New Roman" w:cs="Times New Roman"/>
          <w:b/>
          <w:lang w:val="tt-RU"/>
        </w:rPr>
      </w:pPr>
    </w:p>
    <w:p w:rsidR="00EA5DAE" w:rsidRPr="00D522E2" w:rsidRDefault="00EA5DAE" w:rsidP="00EA5DAE">
      <w:pPr>
        <w:spacing w:before="240" w:line="240" w:lineRule="auto"/>
        <w:ind w:firstLine="567"/>
        <w:jc w:val="center"/>
        <w:rPr>
          <w:rFonts w:ascii="Times New Roman" w:hAnsi="Times New Roman" w:cs="Times New Roman"/>
          <w:b/>
          <w:lang w:val="tt-RU"/>
        </w:rPr>
      </w:pPr>
      <w:r w:rsidRPr="00D522E2">
        <w:rPr>
          <w:rFonts w:ascii="Times New Roman" w:hAnsi="Times New Roman" w:cs="Times New Roman"/>
          <w:b/>
          <w:lang w:val="tt-RU"/>
        </w:rPr>
        <w:lastRenderedPageBreak/>
        <w:t>ПРОГРАММАНЫ ҮЗЛӘШТЕРҮДӘН КӨТЕЛГӘН НӘТИҖӘЛӘР</w:t>
      </w:r>
    </w:p>
    <w:p w:rsidR="003D713B" w:rsidRPr="00D522E2" w:rsidRDefault="003D713B" w:rsidP="00BB23AB">
      <w:pPr>
        <w:tabs>
          <w:tab w:val="num" w:pos="0"/>
        </w:tabs>
        <w:spacing w:after="0" w:line="240" w:lineRule="auto"/>
        <w:ind w:firstLine="567"/>
        <w:jc w:val="both"/>
        <w:rPr>
          <w:rFonts w:ascii="Times New Roman" w:hAnsi="Times New Roman" w:cs="Times New Roman"/>
          <w:lang w:val="tt-RU"/>
        </w:rPr>
      </w:pPr>
      <w:r w:rsidRPr="00D522E2">
        <w:rPr>
          <w:rFonts w:ascii="Times New Roman" w:hAnsi="Times New Roman" w:cs="Times New Roman"/>
          <w:lang w:val="be-BY"/>
        </w:rPr>
        <w:t>Урта</w:t>
      </w:r>
      <w:r w:rsidRPr="00D522E2">
        <w:rPr>
          <w:rFonts w:ascii="Times New Roman" w:hAnsi="Times New Roman" w:cs="Times New Roman"/>
          <w:color w:val="000000"/>
          <w:lang w:val="tt-RU"/>
        </w:rPr>
        <w:t xml:space="preserve"> </w:t>
      </w:r>
      <w:r w:rsidRPr="00D522E2">
        <w:rPr>
          <w:rFonts w:ascii="Times New Roman" w:hAnsi="Times New Roman" w:cs="Times New Roman"/>
          <w:lang w:val="be-BY"/>
        </w:rPr>
        <w:t>сыйныфларда татар әдәбиятын укытуның</w:t>
      </w:r>
      <w:r w:rsidR="002D35DC" w:rsidRPr="00D522E2">
        <w:rPr>
          <w:rFonts w:ascii="Times New Roman" w:hAnsi="Times New Roman" w:cs="Times New Roman"/>
          <w:lang w:val="be-BY"/>
        </w:rPr>
        <w:t xml:space="preserve"> </w:t>
      </w:r>
      <w:r w:rsidRPr="00D522E2">
        <w:rPr>
          <w:rFonts w:ascii="Times New Roman" w:hAnsi="Times New Roman" w:cs="Times New Roman"/>
          <w:b/>
          <w:bCs/>
          <w:lang w:val="be-BY"/>
        </w:rPr>
        <w:t>п</w:t>
      </w:r>
      <w:r w:rsidRPr="00D522E2">
        <w:rPr>
          <w:rFonts w:ascii="Times New Roman" w:hAnsi="Times New Roman" w:cs="Times New Roman"/>
          <w:b/>
          <w:bCs/>
          <w:lang w:val="tt-RU"/>
        </w:rPr>
        <w:t>редм</w:t>
      </w:r>
      <w:r w:rsidR="004E1ABE" w:rsidRPr="00D522E2">
        <w:rPr>
          <w:rFonts w:ascii="Times New Roman" w:hAnsi="Times New Roman" w:cs="Times New Roman"/>
          <w:b/>
          <w:bCs/>
          <w:lang w:val="tt-RU"/>
        </w:rPr>
        <w:t xml:space="preserve">ет </w:t>
      </w:r>
      <w:r w:rsidRPr="00D522E2">
        <w:rPr>
          <w:rFonts w:ascii="Times New Roman" w:hAnsi="Times New Roman" w:cs="Times New Roman"/>
          <w:b/>
          <w:bCs/>
          <w:lang w:val="tt-RU"/>
        </w:rPr>
        <w:t>нәтиҗәләре</w:t>
      </w:r>
      <w:r w:rsidR="005547C4" w:rsidRPr="00D522E2">
        <w:rPr>
          <w:rFonts w:ascii="Times New Roman" w:hAnsi="Times New Roman" w:cs="Times New Roman"/>
          <w:lang w:val="tt-RU"/>
        </w:rPr>
        <w:t xml:space="preserve"> түбәндәгеләр.</w:t>
      </w:r>
    </w:p>
    <w:p w:rsidR="005547C4" w:rsidRPr="00D522E2" w:rsidRDefault="005547C4" w:rsidP="00AD5905">
      <w:pPr>
        <w:spacing w:after="0" w:line="240" w:lineRule="auto"/>
        <w:ind w:firstLine="567"/>
        <w:jc w:val="both"/>
        <w:rPr>
          <w:rFonts w:ascii="Times New Roman" w:hAnsi="Times New Roman" w:cs="Times New Roman"/>
          <w:lang w:val="tt-RU"/>
        </w:rPr>
      </w:pPr>
      <w:r w:rsidRPr="00D522E2">
        <w:rPr>
          <w:rFonts w:ascii="Times New Roman" w:hAnsi="Times New Roman" w:cs="Times New Roman"/>
          <w:i/>
          <w:lang w:val="tt-RU"/>
        </w:rPr>
        <w:t>Танып-белү өлкәсендә</w:t>
      </w:r>
      <w:r w:rsidRPr="00D522E2">
        <w:rPr>
          <w:rFonts w:ascii="Times New Roman" w:hAnsi="Times New Roman" w:cs="Times New Roman"/>
          <w:lang w:val="tt-RU"/>
        </w:rPr>
        <w:t>:</w:t>
      </w:r>
    </w:p>
    <w:p w:rsidR="003D713B" w:rsidRPr="00D522E2" w:rsidRDefault="00003B39" w:rsidP="00003B39">
      <w:pPr>
        <w:spacing w:after="0" w:line="240" w:lineRule="auto"/>
        <w:ind w:firstLine="567"/>
        <w:jc w:val="both"/>
        <w:rPr>
          <w:rFonts w:ascii="Times New Roman" w:hAnsi="Times New Roman" w:cs="Times New Roman"/>
          <w:lang w:val="tt-RU"/>
        </w:rPr>
      </w:pPr>
      <w:r w:rsidRPr="00D522E2">
        <w:rPr>
          <w:rFonts w:ascii="Times New Roman" w:hAnsi="Times New Roman" w:cs="Times New Roman"/>
          <w:lang w:val="tt-RU"/>
        </w:rPr>
        <w:t xml:space="preserve">- </w:t>
      </w:r>
      <w:r w:rsidR="003D713B" w:rsidRPr="00D522E2">
        <w:rPr>
          <w:rFonts w:ascii="Times New Roman" w:hAnsi="Times New Roman" w:cs="Times New Roman"/>
          <w:lang w:val="tt-RU"/>
        </w:rPr>
        <w:t>аерым төр һәм жанрга караган әсәрләрне аңлап укый һәм кабул итә, эчтәлеген кабатлап (аерым очракларда текстны яттан) сөйли, кирәк чакта тексттан өзекләр китерә алу;</w:t>
      </w:r>
    </w:p>
    <w:p w:rsidR="003D713B" w:rsidRPr="00D522E2" w:rsidRDefault="003D713B" w:rsidP="005547C4">
      <w:pPr>
        <w:numPr>
          <w:ilvl w:val="0"/>
          <w:numId w:val="8"/>
        </w:numPr>
        <w:tabs>
          <w:tab w:val="clear" w:pos="1069"/>
          <w:tab w:val="num" w:pos="0"/>
        </w:tabs>
        <w:spacing w:after="0" w:line="240" w:lineRule="auto"/>
        <w:ind w:left="0" w:firstLine="567"/>
        <w:jc w:val="both"/>
        <w:rPr>
          <w:rFonts w:ascii="Times New Roman" w:hAnsi="Times New Roman" w:cs="Times New Roman"/>
          <w:lang w:val="tt-RU"/>
        </w:rPr>
      </w:pPr>
      <w:r w:rsidRPr="00D522E2">
        <w:rPr>
          <w:rFonts w:ascii="Times New Roman" w:hAnsi="Times New Roman" w:cs="Times New Roman"/>
          <w:lang w:val="be-BY"/>
        </w:rPr>
        <w:t>укыган</w:t>
      </w:r>
      <w:r w:rsidRPr="00D522E2">
        <w:rPr>
          <w:rFonts w:ascii="Times New Roman" w:hAnsi="Times New Roman" w:cs="Times New Roman"/>
          <w:lang w:val="tt-RU"/>
        </w:rPr>
        <w:t xml:space="preserve"> әдәби әсәрнең эчтәлеген, темасын, проблемасын, идеясен билгели, геройларын һәм әдәби дөньясын бәяли алу, аның нинди төр һәм жанрга каравын аеру; </w:t>
      </w:r>
    </w:p>
    <w:p w:rsidR="003D713B" w:rsidRPr="00D522E2" w:rsidRDefault="003D713B" w:rsidP="005547C4">
      <w:pPr>
        <w:numPr>
          <w:ilvl w:val="0"/>
          <w:numId w:val="8"/>
        </w:numPr>
        <w:tabs>
          <w:tab w:val="clear" w:pos="1069"/>
          <w:tab w:val="num" w:pos="0"/>
        </w:tabs>
        <w:spacing w:after="0" w:line="240" w:lineRule="auto"/>
        <w:ind w:left="0" w:firstLine="567"/>
        <w:jc w:val="both"/>
        <w:rPr>
          <w:rFonts w:ascii="Times New Roman" w:hAnsi="Times New Roman" w:cs="Times New Roman"/>
          <w:lang w:val="tt-RU"/>
        </w:rPr>
      </w:pPr>
      <w:r w:rsidRPr="00D522E2">
        <w:rPr>
          <w:rFonts w:ascii="Times New Roman" w:hAnsi="Times New Roman" w:cs="Times New Roman"/>
          <w:lang w:val="be-BY"/>
        </w:rPr>
        <w:t xml:space="preserve"> укучының </w:t>
      </w:r>
      <w:r w:rsidRPr="00D522E2">
        <w:rPr>
          <w:rFonts w:ascii="Times New Roman" w:hAnsi="Times New Roman" w:cs="Times New Roman"/>
          <w:lang w:val="tt-RU"/>
        </w:rPr>
        <w:t>классик әдипләрнең тормыш һәм иҗат юлларының төп фактларын белү;</w:t>
      </w:r>
    </w:p>
    <w:p w:rsidR="003D713B" w:rsidRPr="00D522E2" w:rsidRDefault="003D713B" w:rsidP="005547C4">
      <w:pPr>
        <w:numPr>
          <w:ilvl w:val="0"/>
          <w:numId w:val="8"/>
        </w:numPr>
        <w:tabs>
          <w:tab w:val="clear" w:pos="1069"/>
          <w:tab w:val="num" w:pos="0"/>
        </w:tabs>
        <w:spacing w:after="0" w:line="240" w:lineRule="auto"/>
        <w:ind w:left="0" w:firstLine="567"/>
        <w:jc w:val="both"/>
        <w:rPr>
          <w:rFonts w:ascii="Times New Roman" w:hAnsi="Times New Roman" w:cs="Times New Roman"/>
          <w:lang w:val="tt-RU"/>
        </w:rPr>
      </w:pPr>
      <w:r w:rsidRPr="00D522E2">
        <w:rPr>
          <w:rFonts w:ascii="Times New Roman" w:hAnsi="Times New Roman" w:cs="Times New Roman"/>
          <w:lang w:val="tt-RU"/>
        </w:rPr>
        <w:t>әдәби текстның мәгънәви өлешләрен аерып чыгарып, укыган буенча тезислар һәм план төзү, геройларга характеристика бирү,</w:t>
      </w:r>
      <w:r w:rsidRPr="00D522E2">
        <w:rPr>
          <w:rFonts w:ascii="Times New Roman" w:hAnsi="Times New Roman" w:cs="Times New Roman"/>
          <w:lang w:val="be-BY"/>
        </w:rPr>
        <w:t xml:space="preserve"> </w:t>
      </w:r>
      <w:r w:rsidRPr="00D522E2">
        <w:rPr>
          <w:rFonts w:ascii="Times New Roman" w:hAnsi="Times New Roman" w:cs="Times New Roman"/>
          <w:lang w:val="tt-RU"/>
        </w:rPr>
        <w:t>сюжет, композиция үзенчәлекләрен, махсус сурәтләү ча</w:t>
      </w:r>
      <w:r w:rsidR="00370ABA" w:rsidRPr="00D522E2">
        <w:rPr>
          <w:rFonts w:ascii="Times New Roman" w:hAnsi="Times New Roman" w:cs="Times New Roman"/>
          <w:lang w:val="tt-RU"/>
        </w:rPr>
        <w:t>-</w:t>
      </w:r>
      <w:r w:rsidRPr="00D522E2">
        <w:rPr>
          <w:rFonts w:ascii="Times New Roman" w:hAnsi="Times New Roman" w:cs="Times New Roman"/>
          <w:lang w:val="tt-RU"/>
        </w:rPr>
        <w:t>раларының ролен билгеләү күнекмәсе булу;</w:t>
      </w:r>
    </w:p>
    <w:p w:rsidR="003D713B" w:rsidRPr="00D522E2" w:rsidRDefault="003D713B" w:rsidP="005547C4">
      <w:pPr>
        <w:numPr>
          <w:ilvl w:val="0"/>
          <w:numId w:val="8"/>
        </w:numPr>
        <w:tabs>
          <w:tab w:val="clear" w:pos="1069"/>
          <w:tab w:val="num" w:pos="0"/>
        </w:tabs>
        <w:spacing w:after="0" w:line="240" w:lineRule="auto"/>
        <w:ind w:left="0" w:firstLine="567"/>
        <w:jc w:val="both"/>
        <w:rPr>
          <w:rFonts w:ascii="Times New Roman" w:hAnsi="Times New Roman" w:cs="Times New Roman"/>
          <w:lang w:val="tt-RU"/>
        </w:rPr>
      </w:pPr>
      <w:r w:rsidRPr="00D522E2">
        <w:rPr>
          <w:rFonts w:ascii="Times New Roman" w:hAnsi="Times New Roman" w:cs="Times New Roman"/>
          <w:lang w:val="tt-RU"/>
        </w:rPr>
        <w:t xml:space="preserve">укыган әсәр буенча фикер алышуда катнашырга, оппонентларның фикерен исәпкә алып, үз карашларын расларга һәм дәлилләргә, әдәбият белеме төшенчәләренә мөрәҗәгать итәргә өйрәнү. </w:t>
      </w:r>
    </w:p>
    <w:p w:rsidR="003D713B" w:rsidRPr="00D522E2" w:rsidRDefault="003D713B" w:rsidP="005547C4">
      <w:pPr>
        <w:tabs>
          <w:tab w:val="num" w:pos="0"/>
        </w:tabs>
        <w:spacing w:after="0" w:line="240" w:lineRule="auto"/>
        <w:ind w:firstLine="567"/>
        <w:jc w:val="both"/>
        <w:rPr>
          <w:rFonts w:ascii="Times New Roman" w:hAnsi="Times New Roman" w:cs="Times New Roman"/>
          <w:lang w:val="tt-RU"/>
        </w:rPr>
      </w:pPr>
      <w:r w:rsidRPr="00D522E2">
        <w:rPr>
          <w:rFonts w:ascii="Times New Roman" w:hAnsi="Times New Roman" w:cs="Times New Roman"/>
          <w:i/>
          <w:lang w:val="tt-RU"/>
        </w:rPr>
        <w:t>бәяләү өлкәсендә</w:t>
      </w:r>
      <w:r w:rsidRPr="00D522E2">
        <w:rPr>
          <w:rFonts w:ascii="Times New Roman" w:hAnsi="Times New Roman" w:cs="Times New Roman"/>
          <w:lang w:val="tt-RU"/>
        </w:rPr>
        <w:t>:</w:t>
      </w:r>
    </w:p>
    <w:p w:rsidR="003D713B" w:rsidRPr="00D522E2" w:rsidRDefault="003D713B" w:rsidP="003D713B">
      <w:pPr>
        <w:numPr>
          <w:ilvl w:val="0"/>
          <w:numId w:val="8"/>
        </w:numPr>
        <w:tabs>
          <w:tab w:val="clear" w:pos="1069"/>
          <w:tab w:val="num" w:pos="0"/>
        </w:tabs>
        <w:spacing w:after="0" w:line="240" w:lineRule="auto"/>
        <w:ind w:left="0" w:firstLine="567"/>
        <w:jc w:val="both"/>
        <w:rPr>
          <w:rFonts w:ascii="Times New Roman" w:hAnsi="Times New Roman" w:cs="Times New Roman"/>
          <w:lang w:val="tt-RU"/>
        </w:rPr>
      </w:pPr>
      <w:r w:rsidRPr="00D522E2">
        <w:rPr>
          <w:rFonts w:ascii="Times New Roman" w:hAnsi="Times New Roman" w:cs="Times New Roman"/>
          <w:lang w:val="tt-RU"/>
        </w:rPr>
        <w:t>милли әдәбияттагы рухи-әхлакый кыйммәтләрне күңелдән уздырып кабул итәргә өйрәнү;</w:t>
      </w:r>
    </w:p>
    <w:p w:rsidR="003D713B" w:rsidRPr="00D522E2" w:rsidRDefault="003D713B" w:rsidP="003D713B">
      <w:pPr>
        <w:numPr>
          <w:ilvl w:val="0"/>
          <w:numId w:val="8"/>
        </w:numPr>
        <w:tabs>
          <w:tab w:val="clear" w:pos="1069"/>
          <w:tab w:val="num" w:pos="0"/>
        </w:tabs>
        <w:spacing w:after="0" w:line="240" w:lineRule="auto"/>
        <w:ind w:left="0" w:firstLine="567"/>
        <w:jc w:val="both"/>
        <w:rPr>
          <w:rFonts w:ascii="Times New Roman" w:hAnsi="Times New Roman" w:cs="Times New Roman"/>
          <w:lang w:val="tt-RU"/>
        </w:rPr>
      </w:pPr>
      <w:r w:rsidRPr="00D522E2">
        <w:rPr>
          <w:rFonts w:ascii="Times New Roman" w:hAnsi="Times New Roman" w:cs="Times New Roman"/>
          <w:lang w:val="tt-RU"/>
        </w:rPr>
        <w:t>әдәби әсәрләргә шәхси мөнәсәбәт һәм бәя булдыру;</w:t>
      </w:r>
    </w:p>
    <w:p w:rsidR="003D713B" w:rsidRPr="00D522E2" w:rsidRDefault="003D713B" w:rsidP="003D713B">
      <w:pPr>
        <w:numPr>
          <w:ilvl w:val="0"/>
          <w:numId w:val="8"/>
        </w:numPr>
        <w:tabs>
          <w:tab w:val="clear" w:pos="1069"/>
          <w:tab w:val="num" w:pos="0"/>
        </w:tabs>
        <w:spacing w:after="0" w:line="240" w:lineRule="auto"/>
        <w:ind w:left="0" w:firstLine="567"/>
        <w:jc w:val="both"/>
        <w:rPr>
          <w:rFonts w:ascii="Times New Roman" w:hAnsi="Times New Roman" w:cs="Times New Roman"/>
          <w:lang w:val="tt-RU"/>
        </w:rPr>
      </w:pPr>
      <w:r w:rsidRPr="00D522E2">
        <w:rPr>
          <w:rFonts w:ascii="Times New Roman" w:hAnsi="Times New Roman" w:cs="Times New Roman"/>
          <w:lang w:val="tt-RU"/>
        </w:rPr>
        <w:t>өйрәнелгән әсәрләрне шәрехли белү;</w:t>
      </w:r>
    </w:p>
    <w:p w:rsidR="003D713B" w:rsidRPr="00D522E2" w:rsidRDefault="003D713B" w:rsidP="005547C4">
      <w:pPr>
        <w:numPr>
          <w:ilvl w:val="0"/>
          <w:numId w:val="8"/>
        </w:numPr>
        <w:tabs>
          <w:tab w:val="clear" w:pos="1069"/>
          <w:tab w:val="num" w:pos="0"/>
        </w:tabs>
        <w:spacing w:after="0" w:line="240" w:lineRule="auto"/>
        <w:ind w:left="0" w:firstLine="567"/>
        <w:jc w:val="both"/>
        <w:rPr>
          <w:rFonts w:ascii="Times New Roman" w:hAnsi="Times New Roman" w:cs="Times New Roman"/>
          <w:lang w:val="tt-RU"/>
        </w:rPr>
      </w:pPr>
      <w:r w:rsidRPr="00D522E2">
        <w:rPr>
          <w:rFonts w:ascii="Times New Roman" w:hAnsi="Times New Roman" w:cs="Times New Roman"/>
          <w:lang w:val="tt-RU"/>
        </w:rPr>
        <w:t>автор позициясен ачыклый алу һәм аңа үз мөнәсәбәтеңне булдыру күнекмәсе формалашу.</w:t>
      </w:r>
    </w:p>
    <w:p w:rsidR="003D713B" w:rsidRPr="00D522E2" w:rsidRDefault="003D713B" w:rsidP="005547C4">
      <w:pPr>
        <w:tabs>
          <w:tab w:val="num" w:pos="0"/>
        </w:tabs>
        <w:spacing w:after="0" w:line="240" w:lineRule="auto"/>
        <w:ind w:firstLine="567"/>
        <w:jc w:val="both"/>
        <w:rPr>
          <w:rFonts w:ascii="Times New Roman" w:hAnsi="Times New Roman" w:cs="Times New Roman"/>
          <w:lang w:val="tt-RU"/>
        </w:rPr>
      </w:pPr>
      <w:r w:rsidRPr="00D522E2">
        <w:rPr>
          <w:rFonts w:ascii="Times New Roman" w:hAnsi="Times New Roman" w:cs="Times New Roman"/>
          <w:i/>
          <w:lang w:val="tt-RU"/>
        </w:rPr>
        <w:t>эстетик яктан</w:t>
      </w:r>
      <w:r w:rsidRPr="00D522E2">
        <w:rPr>
          <w:rFonts w:ascii="Times New Roman" w:hAnsi="Times New Roman" w:cs="Times New Roman"/>
          <w:lang w:val="tt-RU"/>
        </w:rPr>
        <w:t>:</w:t>
      </w:r>
    </w:p>
    <w:p w:rsidR="003D713B" w:rsidRPr="00D522E2" w:rsidRDefault="003D713B" w:rsidP="005547C4">
      <w:pPr>
        <w:numPr>
          <w:ilvl w:val="0"/>
          <w:numId w:val="8"/>
        </w:numPr>
        <w:tabs>
          <w:tab w:val="clear" w:pos="1069"/>
          <w:tab w:val="num" w:pos="0"/>
        </w:tabs>
        <w:spacing w:after="0" w:line="240" w:lineRule="auto"/>
        <w:ind w:left="0" w:firstLine="567"/>
        <w:jc w:val="both"/>
        <w:rPr>
          <w:rFonts w:ascii="Times New Roman" w:hAnsi="Times New Roman" w:cs="Times New Roman"/>
          <w:lang w:val="be-BY"/>
        </w:rPr>
      </w:pPr>
      <w:r w:rsidRPr="00D522E2">
        <w:rPr>
          <w:rFonts w:ascii="Times New Roman" w:hAnsi="Times New Roman" w:cs="Times New Roman"/>
          <w:lang w:val="tt-RU"/>
        </w:rPr>
        <w:t>әдәби әсәрнең образлы табигате</w:t>
      </w:r>
      <w:r w:rsidRPr="00D522E2">
        <w:rPr>
          <w:rFonts w:ascii="Times New Roman" w:hAnsi="Times New Roman" w:cs="Times New Roman"/>
          <w:lang w:val="be-BY"/>
        </w:rPr>
        <w:t xml:space="preserve"> хакында гомуми мәгълүматый күзаллау булу, аның эстетик кыйммәтен тою хисе тәрбияләнү;</w:t>
      </w:r>
    </w:p>
    <w:p w:rsidR="003D713B" w:rsidRPr="00D522E2" w:rsidRDefault="003D713B" w:rsidP="005547C4">
      <w:pPr>
        <w:numPr>
          <w:ilvl w:val="0"/>
          <w:numId w:val="8"/>
        </w:numPr>
        <w:tabs>
          <w:tab w:val="clear" w:pos="1069"/>
          <w:tab w:val="num" w:pos="0"/>
        </w:tabs>
        <w:spacing w:after="0" w:line="240" w:lineRule="auto"/>
        <w:ind w:left="0" w:firstLine="567"/>
        <w:jc w:val="both"/>
        <w:rPr>
          <w:rFonts w:ascii="Times New Roman" w:hAnsi="Times New Roman" w:cs="Times New Roman"/>
          <w:lang w:val="be-BY"/>
        </w:rPr>
      </w:pPr>
      <w:r w:rsidRPr="00D522E2">
        <w:rPr>
          <w:rFonts w:ascii="Times New Roman" w:hAnsi="Times New Roman" w:cs="Times New Roman"/>
          <w:lang w:val="be-BY"/>
        </w:rPr>
        <w:t>баланың әдәби текстны эстетик бөтенлекле, шул ук вакытта әдәби һәм тел-сурәтләү алым</w:t>
      </w:r>
      <w:r w:rsidR="00370ABA" w:rsidRPr="00D522E2">
        <w:rPr>
          <w:rFonts w:ascii="Times New Roman" w:hAnsi="Times New Roman" w:cs="Times New Roman"/>
          <w:lang w:val="be-BY"/>
        </w:rPr>
        <w:t>-</w:t>
      </w:r>
      <w:r w:rsidRPr="00D522E2">
        <w:rPr>
          <w:rFonts w:ascii="Times New Roman" w:hAnsi="Times New Roman" w:cs="Times New Roman"/>
          <w:lang w:val="be-BY"/>
        </w:rPr>
        <w:t>нарының, образлылыкның үзенчәлекләрен һәм әһәмиятен аңлап бәяли белүгә ирешү;</w:t>
      </w:r>
    </w:p>
    <w:p w:rsidR="003D713B" w:rsidRPr="00D522E2" w:rsidRDefault="003D713B" w:rsidP="003D713B">
      <w:pPr>
        <w:numPr>
          <w:ilvl w:val="0"/>
          <w:numId w:val="8"/>
        </w:numPr>
        <w:tabs>
          <w:tab w:val="clear" w:pos="1069"/>
          <w:tab w:val="num" w:pos="0"/>
        </w:tabs>
        <w:spacing w:after="0" w:line="240" w:lineRule="auto"/>
        <w:ind w:left="0" w:firstLine="567"/>
        <w:jc w:val="both"/>
        <w:rPr>
          <w:rFonts w:ascii="Times New Roman" w:hAnsi="Times New Roman" w:cs="Times New Roman"/>
          <w:i/>
          <w:lang w:val="be-BY"/>
        </w:rPr>
      </w:pPr>
      <w:r w:rsidRPr="00D522E2">
        <w:rPr>
          <w:rFonts w:ascii="Times New Roman" w:hAnsi="Times New Roman" w:cs="Times New Roman"/>
          <w:lang w:val="tt-RU"/>
        </w:rPr>
        <w:t xml:space="preserve">рус һәм татар телендәге әдәби әсәрләрне чагыштырып бәяләргә, геройларның, әхлакый идеалларның охшаш һәм аермалы якларын билгеләргә өйрәнү. </w:t>
      </w:r>
    </w:p>
    <w:p w:rsidR="003D713B" w:rsidRPr="00D522E2" w:rsidRDefault="003D713B" w:rsidP="00DB1D79">
      <w:pPr>
        <w:spacing w:after="0" w:line="240" w:lineRule="auto"/>
        <w:ind w:firstLine="567"/>
        <w:jc w:val="both"/>
        <w:rPr>
          <w:rFonts w:ascii="Times New Roman" w:hAnsi="Times New Roman" w:cs="Times New Roman"/>
          <w:lang w:val="tt-RU"/>
        </w:rPr>
      </w:pPr>
    </w:p>
    <w:p w:rsidR="00DB1D79" w:rsidRPr="00D522E2" w:rsidRDefault="00A47C60" w:rsidP="00DB1D79">
      <w:pPr>
        <w:spacing w:after="0" w:line="240" w:lineRule="auto"/>
        <w:ind w:firstLine="567"/>
        <w:jc w:val="both"/>
        <w:rPr>
          <w:rFonts w:ascii="Times New Roman" w:hAnsi="Times New Roman" w:cs="Times New Roman"/>
          <w:lang w:val="tt-RU"/>
        </w:rPr>
      </w:pPr>
      <w:r w:rsidRPr="00D522E2">
        <w:rPr>
          <w:rFonts w:ascii="Times New Roman" w:hAnsi="Times New Roman" w:cs="Times New Roman"/>
          <w:lang w:val="be-BY"/>
        </w:rPr>
        <w:t>Урта</w:t>
      </w:r>
      <w:r w:rsidRPr="00D522E2">
        <w:rPr>
          <w:rFonts w:ascii="Times New Roman" w:hAnsi="Times New Roman" w:cs="Times New Roman"/>
          <w:color w:val="000000"/>
          <w:lang w:val="tt-RU"/>
        </w:rPr>
        <w:t xml:space="preserve"> </w:t>
      </w:r>
      <w:r w:rsidRPr="00D522E2">
        <w:rPr>
          <w:rFonts w:ascii="Times New Roman" w:hAnsi="Times New Roman" w:cs="Times New Roman"/>
          <w:lang w:val="be-BY"/>
        </w:rPr>
        <w:t xml:space="preserve">сыйныфларда татар әдәбиятын укытуның  </w:t>
      </w:r>
      <w:r w:rsidRPr="00D522E2">
        <w:rPr>
          <w:rFonts w:ascii="Times New Roman" w:hAnsi="Times New Roman" w:cs="Times New Roman"/>
          <w:b/>
          <w:lang w:val="tt-RU"/>
        </w:rPr>
        <w:t>метапредмет нәтиҗәләре</w:t>
      </w:r>
      <w:r w:rsidR="005547C4" w:rsidRPr="00D522E2">
        <w:rPr>
          <w:rFonts w:ascii="Times New Roman" w:hAnsi="Times New Roman" w:cs="Times New Roman"/>
          <w:lang w:val="tt-RU"/>
        </w:rPr>
        <w:t xml:space="preserve"> түбәндәгеләр.</w:t>
      </w:r>
    </w:p>
    <w:p w:rsidR="00DB1D79" w:rsidRPr="00D522E2" w:rsidRDefault="00DB1D79" w:rsidP="00DB1D79">
      <w:pPr>
        <w:spacing w:after="0" w:line="240" w:lineRule="auto"/>
        <w:ind w:firstLine="567"/>
        <w:jc w:val="both"/>
        <w:rPr>
          <w:rFonts w:ascii="Times New Roman" w:hAnsi="Times New Roman" w:cs="Times New Roman"/>
          <w:i/>
          <w:iCs/>
          <w:lang w:val="tt-RU"/>
        </w:rPr>
      </w:pPr>
      <w:r w:rsidRPr="00D522E2">
        <w:rPr>
          <w:rFonts w:ascii="Times New Roman" w:hAnsi="Times New Roman" w:cs="Times New Roman"/>
          <w:i/>
          <w:iCs/>
          <w:lang w:val="tt-RU"/>
        </w:rPr>
        <w:t>Танып-белү гамәлләре:</w:t>
      </w:r>
    </w:p>
    <w:p w:rsidR="00DB1D79" w:rsidRPr="00D522E2" w:rsidRDefault="00DB1D79" w:rsidP="00DB1D79">
      <w:pPr>
        <w:spacing w:after="0" w:line="240" w:lineRule="auto"/>
        <w:ind w:firstLine="567"/>
        <w:jc w:val="both"/>
        <w:rPr>
          <w:rFonts w:ascii="Times New Roman" w:hAnsi="Times New Roman" w:cs="Times New Roman"/>
          <w:lang w:val="tt-RU"/>
        </w:rPr>
      </w:pPr>
      <w:r w:rsidRPr="00D522E2">
        <w:rPr>
          <w:rFonts w:ascii="Times New Roman" w:hAnsi="Times New Roman" w:cs="Times New Roman"/>
          <w:lang w:val="tt-RU"/>
        </w:rPr>
        <w:t>-  әдәби әсәрне дөрес аңлап уку һәм анализлау;</w:t>
      </w:r>
    </w:p>
    <w:p w:rsidR="00DB1D79" w:rsidRPr="00D522E2" w:rsidRDefault="00DB1D79" w:rsidP="00DB1D79">
      <w:pPr>
        <w:spacing w:after="0" w:line="240" w:lineRule="auto"/>
        <w:ind w:firstLine="567"/>
        <w:jc w:val="both"/>
        <w:rPr>
          <w:rFonts w:ascii="Times New Roman" w:hAnsi="Times New Roman" w:cs="Times New Roman"/>
          <w:lang w:val="tt-RU"/>
        </w:rPr>
      </w:pPr>
      <w:r w:rsidRPr="00D522E2">
        <w:rPr>
          <w:rFonts w:ascii="Times New Roman" w:hAnsi="Times New Roman" w:cs="Times New Roman"/>
          <w:lang w:val="tt-RU"/>
        </w:rPr>
        <w:t>-  дөрес нәтиҗәләр чыгару, гомумиләштерү;</w:t>
      </w:r>
    </w:p>
    <w:p w:rsidR="00DB1D79" w:rsidRPr="00D522E2" w:rsidRDefault="00DB1D79" w:rsidP="00DB1D79">
      <w:pPr>
        <w:spacing w:after="0" w:line="240" w:lineRule="auto"/>
        <w:ind w:firstLine="567"/>
        <w:jc w:val="both"/>
        <w:rPr>
          <w:rFonts w:ascii="Times New Roman" w:hAnsi="Times New Roman" w:cs="Times New Roman"/>
          <w:lang w:val="tt-RU"/>
        </w:rPr>
      </w:pPr>
      <w:r w:rsidRPr="00D522E2">
        <w:rPr>
          <w:rFonts w:ascii="Times New Roman" w:hAnsi="Times New Roman" w:cs="Times New Roman"/>
          <w:lang w:val="tt-RU"/>
        </w:rPr>
        <w:t>-  сәбәп-нәтиҗә бәйләнеше булдыру;</w:t>
      </w:r>
    </w:p>
    <w:p w:rsidR="00DB1D79" w:rsidRPr="00D522E2" w:rsidRDefault="00DB1D79" w:rsidP="00DB1D79">
      <w:pPr>
        <w:spacing w:after="0" w:line="240" w:lineRule="auto"/>
        <w:ind w:firstLine="567"/>
        <w:jc w:val="both"/>
        <w:rPr>
          <w:rFonts w:ascii="Times New Roman" w:hAnsi="Times New Roman" w:cs="Times New Roman"/>
          <w:lang w:val="tt-RU"/>
        </w:rPr>
      </w:pPr>
      <w:r w:rsidRPr="00D522E2">
        <w:rPr>
          <w:rFonts w:ascii="Times New Roman" w:hAnsi="Times New Roman" w:cs="Times New Roman"/>
          <w:lang w:val="tt-RU"/>
        </w:rPr>
        <w:t>-  үз фикереңне исбатлый һәм яклый алырга күнектерү;</w:t>
      </w:r>
    </w:p>
    <w:p w:rsidR="00DB1D79" w:rsidRPr="00D522E2" w:rsidRDefault="00DB1D79" w:rsidP="00DB1D79">
      <w:pPr>
        <w:spacing w:after="0" w:line="240" w:lineRule="auto"/>
        <w:ind w:firstLine="567"/>
        <w:jc w:val="both"/>
        <w:rPr>
          <w:rFonts w:ascii="Times New Roman" w:hAnsi="Times New Roman" w:cs="Times New Roman"/>
          <w:lang w:val="tt-RU"/>
        </w:rPr>
      </w:pPr>
      <w:r w:rsidRPr="00D522E2">
        <w:rPr>
          <w:rFonts w:ascii="Times New Roman" w:hAnsi="Times New Roman" w:cs="Times New Roman"/>
          <w:lang w:val="tt-RU"/>
        </w:rPr>
        <w:t>-  әсәр хакында дөрес фикер йөртә алу.</w:t>
      </w:r>
    </w:p>
    <w:p w:rsidR="00DB1D79" w:rsidRPr="00D522E2" w:rsidRDefault="00DB1D79" w:rsidP="00DB1D79">
      <w:pPr>
        <w:spacing w:after="0" w:line="240" w:lineRule="auto"/>
        <w:ind w:firstLine="567"/>
        <w:jc w:val="both"/>
        <w:rPr>
          <w:rFonts w:ascii="Times New Roman" w:hAnsi="Times New Roman" w:cs="Times New Roman"/>
          <w:i/>
          <w:iCs/>
          <w:lang w:val="tt-RU"/>
        </w:rPr>
      </w:pPr>
      <w:r w:rsidRPr="00D522E2">
        <w:rPr>
          <w:rFonts w:ascii="Times New Roman" w:hAnsi="Times New Roman" w:cs="Times New Roman"/>
          <w:i/>
          <w:iCs/>
          <w:lang w:val="tt-RU"/>
        </w:rPr>
        <w:t>Коммуникатив гамәлләр:</w:t>
      </w:r>
    </w:p>
    <w:p w:rsidR="00DB1D79" w:rsidRPr="00D522E2" w:rsidRDefault="00DB1D79" w:rsidP="00DB1D79">
      <w:pPr>
        <w:spacing w:after="0" w:line="240" w:lineRule="auto"/>
        <w:ind w:firstLine="567"/>
        <w:jc w:val="both"/>
        <w:rPr>
          <w:rFonts w:ascii="Times New Roman" w:hAnsi="Times New Roman" w:cs="Times New Roman"/>
          <w:lang w:val="tt-RU"/>
        </w:rPr>
      </w:pPr>
      <w:r w:rsidRPr="00D522E2">
        <w:rPr>
          <w:rFonts w:ascii="Times New Roman" w:hAnsi="Times New Roman" w:cs="Times New Roman"/>
          <w:lang w:val="tt-RU"/>
        </w:rPr>
        <w:t xml:space="preserve">-  иптәшеңне тыңлый, ишетә белү, ишеткәнен үз фикере белән чагыштыру; </w:t>
      </w:r>
    </w:p>
    <w:p w:rsidR="00DB1D79" w:rsidRPr="00D522E2" w:rsidRDefault="00DB1D79" w:rsidP="00DB1D79">
      <w:pPr>
        <w:spacing w:after="0" w:line="240" w:lineRule="auto"/>
        <w:ind w:firstLine="567"/>
        <w:jc w:val="both"/>
        <w:rPr>
          <w:rFonts w:ascii="Times New Roman" w:hAnsi="Times New Roman" w:cs="Times New Roman"/>
          <w:lang w:val="tt-RU"/>
        </w:rPr>
      </w:pPr>
      <w:r w:rsidRPr="00D522E2">
        <w:rPr>
          <w:rFonts w:ascii="Times New Roman" w:hAnsi="Times New Roman" w:cs="Times New Roman"/>
          <w:lang w:val="tt-RU"/>
        </w:rPr>
        <w:t xml:space="preserve">-  нәтиҗәгә килгәнче, төрле карашларны өйрәнү һәм дөрес юлны сайлау; </w:t>
      </w:r>
    </w:p>
    <w:p w:rsidR="00DB1D79" w:rsidRPr="00D522E2" w:rsidRDefault="00DB1D79" w:rsidP="00DB1D79">
      <w:pPr>
        <w:spacing w:after="0" w:line="240" w:lineRule="auto"/>
        <w:ind w:firstLine="567"/>
        <w:jc w:val="both"/>
        <w:rPr>
          <w:rFonts w:ascii="Times New Roman" w:hAnsi="Times New Roman" w:cs="Times New Roman"/>
          <w:lang w:val="tt-RU"/>
        </w:rPr>
      </w:pPr>
      <w:r w:rsidRPr="00D522E2">
        <w:rPr>
          <w:rFonts w:ascii="Times New Roman" w:hAnsi="Times New Roman" w:cs="Times New Roman"/>
          <w:lang w:val="tt-RU"/>
        </w:rPr>
        <w:t>-  үз фикереңне телдән һәм язма формада башкаларга җиткерә белү;</w:t>
      </w:r>
    </w:p>
    <w:p w:rsidR="00DB1D79" w:rsidRPr="00D522E2" w:rsidRDefault="00DB1D79" w:rsidP="00DB1D79">
      <w:pPr>
        <w:spacing w:after="0" w:line="240" w:lineRule="auto"/>
        <w:ind w:firstLine="567"/>
        <w:jc w:val="both"/>
        <w:rPr>
          <w:rFonts w:ascii="Times New Roman" w:hAnsi="Times New Roman" w:cs="Times New Roman"/>
          <w:lang w:val="tt-RU"/>
        </w:rPr>
      </w:pPr>
      <w:r w:rsidRPr="00D522E2">
        <w:rPr>
          <w:rFonts w:ascii="Times New Roman" w:hAnsi="Times New Roman" w:cs="Times New Roman"/>
          <w:lang w:val="tt-RU"/>
        </w:rPr>
        <w:t>-  килеп чыккан проблемаларны уртага салып хәл итү;</w:t>
      </w:r>
    </w:p>
    <w:p w:rsidR="00DB1D79" w:rsidRPr="00D522E2" w:rsidRDefault="00DB1D79" w:rsidP="00DB1D79">
      <w:pPr>
        <w:spacing w:after="0" w:line="240" w:lineRule="auto"/>
        <w:ind w:firstLine="567"/>
        <w:jc w:val="both"/>
        <w:rPr>
          <w:rFonts w:ascii="Times New Roman" w:hAnsi="Times New Roman" w:cs="Times New Roman"/>
          <w:lang w:val="tt-RU"/>
        </w:rPr>
      </w:pPr>
      <w:r w:rsidRPr="00D522E2">
        <w:rPr>
          <w:rFonts w:ascii="Times New Roman" w:hAnsi="Times New Roman" w:cs="Times New Roman"/>
          <w:lang w:val="tt-RU"/>
        </w:rPr>
        <w:t>-  төркемнәргә берләшү, бер фикергә килә белү;</w:t>
      </w:r>
    </w:p>
    <w:p w:rsidR="00DB1D79" w:rsidRPr="00D522E2" w:rsidRDefault="00DB1D79" w:rsidP="00DB1D79">
      <w:pPr>
        <w:spacing w:after="0" w:line="240" w:lineRule="auto"/>
        <w:ind w:firstLine="567"/>
        <w:jc w:val="both"/>
        <w:rPr>
          <w:rFonts w:ascii="Times New Roman" w:hAnsi="Times New Roman" w:cs="Times New Roman"/>
          <w:lang w:val="tt-RU"/>
        </w:rPr>
      </w:pPr>
      <w:r w:rsidRPr="00D522E2">
        <w:rPr>
          <w:rFonts w:ascii="Times New Roman" w:hAnsi="Times New Roman" w:cs="Times New Roman"/>
          <w:lang w:val="tt-RU"/>
        </w:rPr>
        <w:lastRenderedPageBreak/>
        <w:t>-  өлкәннәр һәм яшьтәшләрең белән продуктив уртак гамәл оештыру;</w:t>
      </w:r>
    </w:p>
    <w:p w:rsidR="00DB1D79" w:rsidRPr="00D522E2" w:rsidRDefault="00DB1D79" w:rsidP="00DB1D79">
      <w:pPr>
        <w:spacing w:after="0" w:line="240" w:lineRule="auto"/>
        <w:ind w:firstLine="567"/>
        <w:jc w:val="both"/>
        <w:rPr>
          <w:rFonts w:ascii="Times New Roman" w:hAnsi="Times New Roman" w:cs="Times New Roman"/>
          <w:lang w:val="tt-RU"/>
        </w:rPr>
      </w:pPr>
      <w:r w:rsidRPr="00D522E2">
        <w:rPr>
          <w:rFonts w:ascii="Times New Roman" w:hAnsi="Times New Roman" w:cs="Times New Roman"/>
          <w:lang w:val="tt-RU"/>
        </w:rPr>
        <w:t>-   текст буенча сораулар бирә белү.</w:t>
      </w:r>
    </w:p>
    <w:p w:rsidR="00DB1D79" w:rsidRPr="00D522E2" w:rsidRDefault="00DB1D79" w:rsidP="00DB1D79">
      <w:pPr>
        <w:spacing w:after="0" w:line="240" w:lineRule="auto"/>
        <w:ind w:firstLine="567"/>
        <w:jc w:val="both"/>
        <w:rPr>
          <w:rFonts w:ascii="Times New Roman" w:hAnsi="Times New Roman" w:cs="Times New Roman"/>
          <w:i/>
          <w:iCs/>
          <w:lang w:val="tt-RU"/>
        </w:rPr>
      </w:pPr>
      <w:r w:rsidRPr="00D522E2">
        <w:rPr>
          <w:rFonts w:ascii="Times New Roman" w:hAnsi="Times New Roman" w:cs="Times New Roman"/>
          <w:i/>
          <w:iCs/>
          <w:lang w:val="tt-RU"/>
        </w:rPr>
        <w:t>Регулятив гамәлләр:</w:t>
      </w:r>
    </w:p>
    <w:p w:rsidR="00DB1D79" w:rsidRPr="00D522E2" w:rsidRDefault="00DB1D79" w:rsidP="00DB1D79">
      <w:pPr>
        <w:spacing w:after="0" w:line="240" w:lineRule="auto"/>
        <w:ind w:firstLine="567"/>
        <w:jc w:val="both"/>
        <w:rPr>
          <w:rFonts w:ascii="Times New Roman" w:hAnsi="Times New Roman" w:cs="Times New Roman"/>
          <w:lang w:val="tt-RU"/>
        </w:rPr>
      </w:pPr>
      <w:r w:rsidRPr="00D522E2">
        <w:rPr>
          <w:rFonts w:ascii="Times New Roman" w:hAnsi="Times New Roman" w:cs="Times New Roman"/>
          <w:lang w:val="tt-RU"/>
        </w:rPr>
        <w:t>-  дәреснең темасын, проблемасын, максатын мөстәкыйль таба белү;</w:t>
      </w:r>
    </w:p>
    <w:p w:rsidR="00DB1D79" w:rsidRPr="00D522E2" w:rsidRDefault="00DB1D79" w:rsidP="00DB1D79">
      <w:pPr>
        <w:spacing w:after="0" w:line="240" w:lineRule="auto"/>
        <w:ind w:firstLine="567"/>
        <w:jc w:val="both"/>
        <w:rPr>
          <w:rFonts w:ascii="Times New Roman" w:hAnsi="Times New Roman" w:cs="Times New Roman"/>
          <w:lang w:val="tt-RU"/>
        </w:rPr>
      </w:pPr>
      <w:r w:rsidRPr="00D522E2">
        <w:rPr>
          <w:rFonts w:ascii="Times New Roman" w:hAnsi="Times New Roman" w:cs="Times New Roman"/>
          <w:lang w:val="tt-RU"/>
        </w:rPr>
        <w:t xml:space="preserve">-  укыту проблемасын чишү; </w:t>
      </w:r>
    </w:p>
    <w:p w:rsidR="00DB1D79" w:rsidRPr="00D522E2" w:rsidRDefault="00DB1D79" w:rsidP="00DB1D79">
      <w:pPr>
        <w:spacing w:after="0" w:line="240" w:lineRule="auto"/>
        <w:ind w:firstLine="567"/>
        <w:jc w:val="both"/>
        <w:rPr>
          <w:rFonts w:ascii="Times New Roman" w:hAnsi="Times New Roman" w:cs="Times New Roman"/>
          <w:lang w:val="tt-RU"/>
        </w:rPr>
      </w:pPr>
      <w:r w:rsidRPr="00D522E2">
        <w:rPr>
          <w:rFonts w:ascii="Times New Roman" w:hAnsi="Times New Roman" w:cs="Times New Roman"/>
          <w:lang w:val="tt-RU"/>
        </w:rPr>
        <w:t>-  план буенча эшли белү;</w:t>
      </w:r>
    </w:p>
    <w:p w:rsidR="00DB1D79" w:rsidRPr="00D522E2" w:rsidRDefault="00DB1D79" w:rsidP="00DB1D79">
      <w:pPr>
        <w:spacing w:after="0" w:line="240" w:lineRule="auto"/>
        <w:ind w:firstLine="567"/>
        <w:jc w:val="both"/>
        <w:rPr>
          <w:rFonts w:ascii="Times New Roman" w:hAnsi="Times New Roman" w:cs="Times New Roman"/>
          <w:lang w:val="tt-RU"/>
        </w:rPr>
      </w:pPr>
      <w:r w:rsidRPr="00D522E2">
        <w:rPr>
          <w:rFonts w:ascii="Times New Roman" w:hAnsi="Times New Roman" w:cs="Times New Roman"/>
          <w:lang w:val="tt-RU"/>
        </w:rPr>
        <w:t>-  үз фикерләреңне мөстәкыйль дәлилләү;</w:t>
      </w:r>
    </w:p>
    <w:p w:rsidR="00DB1D79" w:rsidRPr="00D522E2" w:rsidRDefault="00DB1D79" w:rsidP="00B502D6">
      <w:pPr>
        <w:spacing w:line="240" w:lineRule="auto"/>
        <w:ind w:firstLine="567"/>
        <w:jc w:val="both"/>
        <w:rPr>
          <w:rFonts w:ascii="Times New Roman" w:hAnsi="Times New Roman" w:cs="Times New Roman"/>
          <w:lang w:val="tt-RU"/>
        </w:rPr>
      </w:pPr>
      <w:r w:rsidRPr="00D522E2">
        <w:rPr>
          <w:rFonts w:ascii="Times New Roman" w:hAnsi="Times New Roman" w:cs="Times New Roman"/>
          <w:lang w:val="tt-RU"/>
        </w:rPr>
        <w:t>-  үзанализ һәм үзбәя булдыру.</w:t>
      </w:r>
    </w:p>
    <w:p w:rsidR="00A47C60" w:rsidRPr="00D522E2" w:rsidRDefault="00A47C60" w:rsidP="00A47C60">
      <w:pPr>
        <w:spacing w:after="0" w:line="240" w:lineRule="auto"/>
        <w:ind w:firstLine="567"/>
        <w:jc w:val="both"/>
        <w:rPr>
          <w:rFonts w:ascii="Times New Roman" w:hAnsi="Times New Roman" w:cs="Times New Roman"/>
          <w:lang w:val="be-BY"/>
        </w:rPr>
      </w:pPr>
      <w:r w:rsidRPr="00D522E2">
        <w:rPr>
          <w:rFonts w:ascii="Times New Roman" w:hAnsi="Times New Roman" w:cs="Times New Roman"/>
          <w:b/>
          <w:bCs/>
          <w:lang w:val="tt-RU"/>
        </w:rPr>
        <w:t>Шәхес буларак үсешне күрсәтүче нәтиҗәләр</w:t>
      </w:r>
      <w:r w:rsidRPr="00D522E2">
        <w:rPr>
          <w:rFonts w:ascii="Times New Roman" w:hAnsi="Times New Roman" w:cs="Times New Roman"/>
          <w:color w:val="000000"/>
          <w:lang w:val="tt-RU"/>
        </w:rPr>
        <w:t xml:space="preserve"> арасында түбәндәгеләре аерым әһәмияткә ия: </w:t>
      </w:r>
    </w:p>
    <w:p w:rsidR="00DB1D79" w:rsidRPr="00D522E2" w:rsidRDefault="00DB1D79" w:rsidP="00DB1D79">
      <w:pPr>
        <w:spacing w:after="0" w:line="240" w:lineRule="auto"/>
        <w:ind w:firstLine="567"/>
        <w:rPr>
          <w:rFonts w:ascii="Times New Roman" w:hAnsi="Times New Roman" w:cs="Times New Roman"/>
          <w:lang w:val="be-BY"/>
        </w:rPr>
      </w:pPr>
      <w:r w:rsidRPr="00D522E2">
        <w:rPr>
          <w:rFonts w:ascii="Times New Roman" w:hAnsi="Times New Roman" w:cs="Times New Roman"/>
          <w:lang w:val="be-BY"/>
        </w:rPr>
        <w:t>-  туган илгә мәхәббәт, ватанпәрвәрлек хисләре, ту</w:t>
      </w:r>
      <w:r w:rsidR="00B15CD4" w:rsidRPr="00D522E2">
        <w:rPr>
          <w:rFonts w:ascii="Times New Roman" w:hAnsi="Times New Roman" w:cs="Times New Roman"/>
          <w:lang w:val="be-BY"/>
        </w:rPr>
        <w:t>ган телгә сакчыл караш булу</w:t>
      </w:r>
      <w:r w:rsidRPr="00D522E2">
        <w:rPr>
          <w:rFonts w:ascii="Times New Roman" w:hAnsi="Times New Roman" w:cs="Times New Roman"/>
          <w:lang w:val="be-BY"/>
        </w:rPr>
        <w:t>;</w:t>
      </w:r>
    </w:p>
    <w:p w:rsidR="00DB1D79" w:rsidRPr="00D522E2" w:rsidRDefault="00DB1D79" w:rsidP="00DB1D79">
      <w:pPr>
        <w:spacing w:after="0" w:line="240" w:lineRule="auto"/>
        <w:ind w:firstLine="567"/>
        <w:rPr>
          <w:rFonts w:ascii="Times New Roman" w:hAnsi="Times New Roman" w:cs="Times New Roman"/>
          <w:lang w:val="be-BY"/>
        </w:rPr>
      </w:pPr>
      <w:r w:rsidRPr="00D522E2">
        <w:rPr>
          <w:rFonts w:ascii="Times New Roman" w:hAnsi="Times New Roman" w:cs="Times New Roman"/>
          <w:lang w:val="be-BY"/>
        </w:rPr>
        <w:t xml:space="preserve">- </w:t>
      </w:r>
      <w:r w:rsidR="00E84B2E" w:rsidRPr="00D522E2">
        <w:rPr>
          <w:rFonts w:ascii="Times New Roman" w:hAnsi="Times New Roman" w:cs="Times New Roman"/>
          <w:lang w:val="be-BY"/>
        </w:rPr>
        <w:t xml:space="preserve"> үзеңдә</w:t>
      </w:r>
      <w:r w:rsidRPr="00D522E2">
        <w:rPr>
          <w:rFonts w:ascii="Times New Roman" w:hAnsi="Times New Roman" w:cs="Times New Roman"/>
          <w:lang w:val="be-BY"/>
        </w:rPr>
        <w:t xml:space="preserve"> милли үзаң формалаштыру;</w:t>
      </w:r>
    </w:p>
    <w:p w:rsidR="00DB1D79" w:rsidRPr="00D522E2" w:rsidRDefault="00DB1D79" w:rsidP="00DB1D79">
      <w:pPr>
        <w:spacing w:after="0" w:line="240" w:lineRule="auto"/>
        <w:ind w:firstLine="567"/>
        <w:rPr>
          <w:rFonts w:ascii="Times New Roman" w:hAnsi="Times New Roman" w:cs="Times New Roman"/>
          <w:lang w:val="be-BY"/>
        </w:rPr>
      </w:pPr>
      <w:r w:rsidRPr="00D522E2">
        <w:rPr>
          <w:rFonts w:ascii="Times New Roman" w:hAnsi="Times New Roman" w:cs="Times New Roman"/>
          <w:lang w:val="be-BY"/>
        </w:rPr>
        <w:t>-  укуга карата телә</w:t>
      </w:r>
      <w:r w:rsidR="00E84B2E" w:rsidRPr="00D522E2">
        <w:rPr>
          <w:rFonts w:ascii="Times New Roman" w:hAnsi="Times New Roman" w:cs="Times New Roman"/>
          <w:lang w:val="be-BY"/>
        </w:rPr>
        <w:t>к-омтылыш, җаваплы караш булу</w:t>
      </w:r>
      <w:r w:rsidRPr="00D522E2">
        <w:rPr>
          <w:rFonts w:ascii="Times New Roman" w:hAnsi="Times New Roman" w:cs="Times New Roman"/>
          <w:lang w:val="be-BY"/>
        </w:rPr>
        <w:t>;</w:t>
      </w:r>
    </w:p>
    <w:p w:rsidR="00DB1D79" w:rsidRPr="00D522E2" w:rsidRDefault="00DB1D79" w:rsidP="00DB1D79">
      <w:pPr>
        <w:spacing w:after="0" w:line="240" w:lineRule="auto"/>
        <w:ind w:firstLine="567"/>
        <w:rPr>
          <w:rFonts w:ascii="Times New Roman" w:hAnsi="Times New Roman" w:cs="Times New Roman"/>
          <w:lang w:val="be-BY"/>
        </w:rPr>
      </w:pPr>
      <w:r w:rsidRPr="00D522E2">
        <w:rPr>
          <w:rFonts w:ascii="Times New Roman" w:hAnsi="Times New Roman" w:cs="Times New Roman"/>
          <w:lang w:val="be-BY"/>
        </w:rPr>
        <w:t>-  әйләнә-тирә</w:t>
      </w:r>
      <w:r w:rsidR="00B15CD4" w:rsidRPr="00D522E2">
        <w:rPr>
          <w:rFonts w:ascii="Times New Roman" w:hAnsi="Times New Roman" w:cs="Times New Roman"/>
          <w:lang w:val="be-BY"/>
        </w:rPr>
        <w:t xml:space="preserve"> табигатькә дөрес караш булу</w:t>
      </w:r>
      <w:r w:rsidRPr="00D522E2">
        <w:rPr>
          <w:rFonts w:ascii="Times New Roman" w:hAnsi="Times New Roman" w:cs="Times New Roman"/>
          <w:lang w:val="be-BY"/>
        </w:rPr>
        <w:t>;</w:t>
      </w:r>
    </w:p>
    <w:p w:rsidR="00DB1D79" w:rsidRPr="00D522E2" w:rsidRDefault="00DB1D79" w:rsidP="00DB1D79">
      <w:pPr>
        <w:spacing w:after="0" w:line="240" w:lineRule="auto"/>
        <w:ind w:firstLine="567"/>
        <w:rPr>
          <w:rFonts w:ascii="Times New Roman" w:hAnsi="Times New Roman" w:cs="Times New Roman"/>
          <w:lang w:val="be-BY"/>
        </w:rPr>
      </w:pPr>
      <w:r w:rsidRPr="00D522E2">
        <w:rPr>
          <w:rFonts w:ascii="Times New Roman" w:hAnsi="Times New Roman" w:cs="Times New Roman"/>
          <w:lang w:val="be-BY"/>
        </w:rPr>
        <w:t>-  кешеләр белән а</w:t>
      </w:r>
      <w:r w:rsidR="00B15CD4" w:rsidRPr="00D522E2">
        <w:rPr>
          <w:rFonts w:ascii="Times New Roman" w:hAnsi="Times New Roman" w:cs="Times New Roman"/>
          <w:lang w:val="be-BY"/>
        </w:rPr>
        <w:t>ралаша белү культурасы булу</w:t>
      </w:r>
      <w:r w:rsidRPr="00D522E2">
        <w:rPr>
          <w:rFonts w:ascii="Times New Roman" w:hAnsi="Times New Roman" w:cs="Times New Roman"/>
          <w:lang w:val="be-BY"/>
        </w:rPr>
        <w:t>;</w:t>
      </w:r>
    </w:p>
    <w:p w:rsidR="00DB1D79" w:rsidRPr="00D522E2" w:rsidRDefault="00DB1D79" w:rsidP="00B502D6">
      <w:pPr>
        <w:spacing w:after="0" w:line="240" w:lineRule="auto"/>
        <w:ind w:firstLine="567"/>
        <w:rPr>
          <w:rFonts w:ascii="Times New Roman" w:hAnsi="Times New Roman" w:cs="Times New Roman"/>
          <w:lang w:val="be-BY"/>
        </w:rPr>
      </w:pPr>
      <w:r w:rsidRPr="00D522E2">
        <w:rPr>
          <w:rFonts w:ascii="Times New Roman" w:hAnsi="Times New Roman" w:cs="Times New Roman"/>
          <w:lang w:val="be-BY"/>
        </w:rPr>
        <w:t>-  гаделлек, дөреслек, яхшылык, мәрхәмәтлелек һәм аларның киресе булган сыйфатларны тану, бәяләү;</w:t>
      </w:r>
    </w:p>
    <w:p w:rsidR="00E84B2E" w:rsidRPr="00D522E2" w:rsidRDefault="00DB1D79" w:rsidP="00DB1D79">
      <w:pPr>
        <w:spacing w:after="0" w:line="240" w:lineRule="auto"/>
        <w:ind w:firstLine="567"/>
        <w:rPr>
          <w:rFonts w:ascii="Times New Roman" w:hAnsi="Times New Roman" w:cs="Times New Roman"/>
          <w:lang w:val="be-BY"/>
        </w:rPr>
      </w:pPr>
      <w:r w:rsidRPr="00D522E2">
        <w:rPr>
          <w:rFonts w:ascii="Times New Roman" w:hAnsi="Times New Roman" w:cs="Times New Roman"/>
          <w:lang w:val="be-BY"/>
        </w:rPr>
        <w:t>-  алган белем һәм осталыкны тормышта максатчан кулланырга өйрәнү.</w:t>
      </w:r>
    </w:p>
    <w:p w:rsidR="00E84B2E" w:rsidRPr="00D522E2" w:rsidRDefault="00E84B2E" w:rsidP="00E84B2E">
      <w:pPr>
        <w:numPr>
          <w:ilvl w:val="0"/>
          <w:numId w:val="7"/>
        </w:numPr>
        <w:tabs>
          <w:tab w:val="clear" w:pos="1699"/>
          <w:tab w:val="num" w:pos="0"/>
        </w:tabs>
        <w:spacing w:after="0" w:line="240" w:lineRule="auto"/>
        <w:ind w:left="0" w:firstLine="567"/>
        <w:jc w:val="both"/>
        <w:rPr>
          <w:rFonts w:ascii="Times New Roman" w:hAnsi="Times New Roman" w:cs="Times New Roman"/>
          <w:lang w:val="be-BY"/>
        </w:rPr>
      </w:pPr>
      <w:r w:rsidRPr="00D522E2">
        <w:rPr>
          <w:rFonts w:ascii="Times New Roman" w:hAnsi="Times New Roman" w:cs="Times New Roman"/>
          <w:lang w:val="be-BY"/>
        </w:rPr>
        <w:t>җаваплылык хисенең активлашуы;</w:t>
      </w:r>
    </w:p>
    <w:p w:rsidR="00E84B2E" w:rsidRPr="00D522E2" w:rsidRDefault="00E84B2E" w:rsidP="00E84B2E">
      <w:pPr>
        <w:numPr>
          <w:ilvl w:val="0"/>
          <w:numId w:val="7"/>
        </w:numPr>
        <w:tabs>
          <w:tab w:val="clear" w:pos="1699"/>
          <w:tab w:val="num" w:pos="0"/>
        </w:tabs>
        <w:spacing w:after="0" w:line="240" w:lineRule="auto"/>
        <w:ind w:left="0" w:firstLine="567"/>
        <w:jc w:val="both"/>
        <w:rPr>
          <w:rFonts w:ascii="Times New Roman" w:hAnsi="Times New Roman" w:cs="Times New Roman"/>
          <w:lang w:val="be-BY"/>
        </w:rPr>
      </w:pPr>
      <w:r w:rsidRPr="00D522E2">
        <w:rPr>
          <w:rFonts w:ascii="Times New Roman" w:hAnsi="Times New Roman" w:cs="Times New Roman"/>
          <w:lang w:val="be-BY"/>
        </w:rPr>
        <w:t>укуга һәм хезмәткә уңай мөнәсәбәт булу;</w:t>
      </w:r>
    </w:p>
    <w:p w:rsidR="00E84B2E" w:rsidRPr="00D522E2" w:rsidRDefault="00E84B2E" w:rsidP="00E84B2E">
      <w:pPr>
        <w:numPr>
          <w:ilvl w:val="0"/>
          <w:numId w:val="7"/>
        </w:numPr>
        <w:tabs>
          <w:tab w:val="clear" w:pos="1699"/>
          <w:tab w:val="num" w:pos="0"/>
        </w:tabs>
        <w:spacing w:after="0" w:line="240" w:lineRule="auto"/>
        <w:ind w:left="0" w:firstLine="567"/>
        <w:jc w:val="both"/>
        <w:rPr>
          <w:rFonts w:ascii="Times New Roman" w:hAnsi="Times New Roman" w:cs="Times New Roman"/>
          <w:lang w:val="be-BY"/>
        </w:rPr>
      </w:pPr>
      <w:r w:rsidRPr="00D522E2">
        <w:rPr>
          <w:rFonts w:ascii="Times New Roman" w:hAnsi="Times New Roman" w:cs="Times New Roman"/>
          <w:lang w:val="tt-RU"/>
        </w:rPr>
        <w:t xml:space="preserve"> әхлак нормаларын</w:t>
      </w:r>
      <w:r w:rsidRPr="00D522E2">
        <w:rPr>
          <w:rFonts w:ascii="Times New Roman" w:hAnsi="Times New Roman" w:cs="Times New Roman"/>
          <w:lang w:val="be-BY"/>
        </w:rPr>
        <w:t>, җәмгыятьтә яшәү кагыйдәләренә</w:t>
      </w:r>
      <w:r w:rsidRPr="00D522E2">
        <w:rPr>
          <w:rFonts w:ascii="Times New Roman" w:hAnsi="Times New Roman" w:cs="Times New Roman"/>
          <w:lang w:val="tt-RU"/>
        </w:rPr>
        <w:t xml:space="preserve"> төшенү</w:t>
      </w:r>
      <w:r w:rsidRPr="00D522E2">
        <w:rPr>
          <w:rFonts w:ascii="Times New Roman" w:hAnsi="Times New Roman" w:cs="Times New Roman"/>
          <w:lang w:val="be-BY"/>
        </w:rPr>
        <w:t>;</w:t>
      </w:r>
    </w:p>
    <w:p w:rsidR="00DF7431" w:rsidRPr="00D522E2" w:rsidRDefault="00E84B2E" w:rsidP="00DF7431">
      <w:pPr>
        <w:numPr>
          <w:ilvl w:val="0"/>
          <w:numId w:val="7"/>
        </w:numPr>
        <w:tabs>
          <w:tab w:val="clear" w:pos="1699"/>
          <w:tab w:val="num" w:pos="0"/>
        </w:tabs>
        <w:spacing w:after="0" w:line="240" w:lineRule="auto"/>
        <w:ind w:left="0" w:firstLine="567"/>
        <w:jc w:val="both"/>
        <w:rPr>
          <w:rFonts w:ascii="Times New Roman" w:hAnsi="Times New Roman" w:cs="Times New Roman"/>
          <w:lang w:val="be-BY"/>
        </w:rPr>
      </w:pPr>
      <w:r w:rsidRPr="00D522E2">
        <w:rPr>
          <w:rFonts w:ascii="Times New Roman" w:hAnsi="Times New Roman" w:cs="Times New Roman"/>
          <w:lang w:val="be-BY"/>
        </w:rPr>
        <w:t>төрле чыганаклардан (сүзлекләр, энциклопедияләр, интернет-ресурслар һ.б.) танып-белү һәм коммуникатив ихтыяҗларны канәгатьләндерерлек мәгълүматлар табарга күнегү.</w:t>
      </w:r>
    </w:p>
    <w:p w:rsidR="00DF7431" w:rsidRPr="00D522E2" w:rsidRDefault="00DF7431" w:rsidP="00DF7431">
      <w:pPr>
        <w:widowControl w:val="0"/>
        <w:shd w:val="clear" w:color="auto" w:fill="FFFFFF"/>
        <w:autoSpaceDE w:val="0"/>
        <w:autoSpaceDN w:val="0"/>
        <w:adjustRightInd w:val="0"/>
        <w:spacing w:before="240" w:after="0" w:line="240" w:lineRule="auto"/>
        <w:ind w:firstLine="567"/>
        <w:jc w:val="both"/>
        <w:rPr>
          <w:rFonts w:ascii="Times New Roman" w:hAnsi="Times New Roman" w:cs="Times New Roman"/>
          <w:b/>
          <w:bCs/>
          <w:color w:val="000000"/>
          <w:lang w:val="tt-RU"/>
        </w:rPr>
      </w:pPr>
      <w:r w:rsidRPr="00D522E2">
        <w:rPr>
          <w:rFonts w:ascii="Times New Roman" w:hAnsi="Times New Roman" w:cs="Times New Roman"/>
          <w:b/>
          <w:bCs/>
          <w:color w:val="000000"/>
          <w:lang w:val="tt-RU"/>
        </w:rPr>
        <w:t xml:space="preserve">Белем дәрәҗәсенә таләпләр: </w:t>
      </w:r>
    </w:p>
    <w:p w:rsidR="00DF7431" w:rsidRPr="00D522E2" w:rsidRDefault="00DF7431" w:rsidP="00DF7431">
      <w:pPr>
        <w:widowControl w:val="0"/>
        <w:shd w:val="clear" w:color="auto" w:fill="FFFFFF"/>
        <w:autoSpaceDE w:val="0"/>
        <w:autoSpaceDN w:val="0"/>
        <w:adjustRightInd w:val="0"/>
        <w:spacing w:after="0" w:line="240" w:lineRule="auto"/>
        <w:ind w:firstLine="567"/>
        <w:jc w:val="both"/>
        <w:rPr>
          <w:rFonts w:ascii="Times New Roman" w:hAnsi="Times New Roman" w:cs="Times New Roman"/>
          <w:color w:val="000000"/>
          <w:lang w:val="tt-RU"/>
        </w:rPr>
      </w:pPr>
      <w:r w:rsidRPr="00D522E2">
        <w:rPr>
          <w:rFonts w:ascii="Times New Roman" w:hAnsi="Times New Roman" w:cs="Times New Roman"/>
          <w:color w:val="000000"/>
          <w:lang w:val="tt-RU"/>
        </w:rPr>
        <w:t>-  әдәби әсәрне иҗтимагый һәм мәдәни тормыш күренешләре белән бәйлелектә карау;</w:t>
      </w:r>
    </w:p>
    <w:p w:rsidR="00DF7431" w:rsidRPr="00D522E2" w:rsidRDefault="00DF7431" w:rsidP="00DF7431">
      <w:pPr>
        <w:widowControl w:val="0"/>
        <w:shd w:val="clear" w:color="auto" w:fill="FFFFFF"/>
        <w:autoSpaceDE w:val="0"/>
        <w:autoSpaceDN w:val="0"/>
        <w:adjustRightInd w:val="0"/>
        <w:spacing w:after="0" w:line="240" w:lineRule="auto"/>
        <w:ind w:firstLine="567"/>
        <w:jc w:val="both"/>
        <w:rPr>
          <w:rFonts w:ascii="Times New Roman" w:hAnsi="Times New Roman" w:cs="Times New Roman"/>
          <w:color w:val="000000"/>
          <w:lang w:val="tt-RU"/>
        </w:rPr>
      </w:pPr>
      <w:r w:rsidRPr="00D522E2">
        <w:rPr>
          <w:rFonts w:ascii="Times New Roman" w:hAnsi="Times New Roman" w:cs="Times New Roman"/>
          <w:color w:val="000000"/>
          <w:lang w:val="tt-RU"/>
        </w:rPr>
        <w:t>-  халык авыз иҗаты һәм матур әдәбиятның уртак сыйфатларын, үзенчәлекләрен белү;</w:t>
      </w:r>
    </w:p>
    <w:p w:rsidR="00DF7431" w:rsidRPr="00D522E2" w:rsidRDefault="00DF7431" w:rsidP="00DF7431">
      <w:pPr>
        <w:widowControl w:val="0"/>
        <w:shd w:val="clear" w:color="auto" w:fill="FFFFFF"/>
        <w:autoSpaceDE w:val="0"/>
        <w:autoSpaceDN w:val="0"/>
        <w:adjustRightInd w:val="0"/>
        <w:spacing w:after="0" w:line="240" w:lineRule="auto"/>
        <w:ind w:firstLine="567"/>
        <w:jc w:val="both"/>
        <w:rPr>
          <w:rFonts w:ascii="Times New Roman" w:hAnsi="Times New Roman" w:cs="Times New Roman"/>
          <w:color w:val="000000"/>
          <w:lang w:val="tt-RU"/>
        </w:rPr>
      </w:pPr>
      <w:r w:rsidRPr="00D522E2">
        <w:rPr>
          <w:rFonts w:ascii="Times New Roman" w:hAnsi="Times New Roman" w:cs="Times New Roman"/>
          <w:color w:val="000000"/>
          <w:lang w:val="tt-RU"/>
        </w:rPr>
        <w:t>-  эчтәлек һәм форма берлеген аңлау;</w:t>
      </w:r>
    </w:p>
    <w:p w:rsidR="00DF7431" w:rsidRPr="00D522E2" w:rsidRDefault="00DF7431" w:rsidP="00DF7431">
      <w:pPr>
        <w:widowControl w:val="0"/>
        <w:shd w:val="clear" w:color="auto" w:fill="FFFFFF"/>
        <w:autoSpaceDE w:val="0"/>
        <w:autoSpaceDN w:val="0"/>
        <w:adjustRightInd w:val="0"/>
        <w:spacing w:after="0" w:line="240" w:lineRule="auto"/>
        <w:ind w:firstLine="567"/>
        <w:jc w:val="both"/>
        <w:rPr>
          <w:rFonts w:ascii="Times New Roman" w:hAnsi="Times New Roman" w:cs="Times New Roman"/>
          <w:color w:val="000000"/>
          <w:lang w:val="tt-RU"/>
        </w:rPr>
      </w:pPr>
      <w:r w:rsidRPr="00D522E2">
        <w:rPr>
          <w:rFonts w:ascii="Times New Roman" w:hAnsi="Times New Roman" w:cs="Times New Roman"/>
          <w:color w:val="000000"/>
          <w:lang w:val="tt-RU"/>
        </w:rPr>
        <w:t>-  әсәрнең темасын, проблемасын, идеясен билгеләү;</w:t>
      </w:r>
    </w:p>
    <w:p w:rsidR="00DF7431" w:rsidRPr="00D522E2" w:rsidRDefault="00DF7431" w:rsidP="00DF7431">
      <w:pPr>
        <w:widowControl w:val="0"/>
        <w:shd w:val="clear" w:color="auto" w:fill="FFFFFF"/>
        <w:autoSpaceDE w:val="0"/>
        <w:autoSpaceDN w:val="0"/>
        <w:adjustRightInd w:val="0"/>
        <w:spacing w:after="0" w:line="240" w:lineRule="auto"/>
        <w:ind w:firstLine="567"/>
        <w:jc w:val="both"/>
        <w:rPr>
          <w:rFonts w:ascii="Times New Roman" w:hAnsi="Times New Roman" w:cs="Times New Roman"/>
          <w:color w:val="000000"/>
          <w:lang w:val="tt-RU"/>
        </w:rPr>
      </w:pPr>
      <w:r w:rsidRPr="00D522E2">
        <w:rPr>
          <w:rFonts w:ascii="Times New Roman" w:hAnsi="Times New Roman" w:cs="Times New Roman"/>
          <w:color w:val="000000"/>
          <w:lang w:val="tt-RU"/>
        </w:rPr>
        <w:t>-  әдәби образларны (кеше, табигать һ.б.) тану;</w:t>
      </w:r>
    </w:p>
    <w:p w:rsidR="00DF7431" w:rsidRPr="00D522E2" w:rsidRDefault="00DF7431" w:rsidP="00DF7431">
      <w:pPr>
        <w:widowControl w:val="0"/>
        <w:shd w:val="clear" w:color="auto" w:fill="FFFFFF"/>
        <w:autoSpaceDE w:val="0"/>
        <w:autoSpaceDN w:val="0"/>
        <w:adjustRightInd w:val="0"/>
        <w:spacing w:after="0" w:line="240" w:lineRule="auto"/>
        <w:ind w:firstLine="567"/>
        <w:jc w:val="both"/>
        <w:rPr>
          <w:rFonts w:ascii="Times New Roman" w:hAnsi="Times New Roman" w:cs="Times New Roman"/>
          <w:color w:val="000000"/>
          <w:lang w:val="tt-RU"/>
        </w:rPr>
      </w:pPr>
      <w:r w:rsidRPr="00D522E2">
        <w:rPr>
          <w:rFonts w:ascii="Times New Roman" w:hAnsi="Times New Roman" w:cs="Times New Roman"/>
          <w:color w:val="000000"/>
          <w:lang w:val="tt-RU"/>
        </w:rPr>
        <w:t>-  әдәби детальләрне таба белү;</w:t>
      </w:r>
    </w:p>
    <w:p w:rsidR="00DF7431" w:rsidRPr="00D522E2" w:rsidRDefault="00DF7431" w:rsidP="00DF7431">
      <w:pPr>
        <w:widowControl w:val="0"/>
        <w:shd w:val="clear" w:color="auto" w:fill="FFFFFF"/>
        <w:autoSpaceDE w:val="0"/>
        <w:autoSpaceDN w:val="0"/>
        <w:adjustRightInd w:val="0"/>
        <w:spacing w:after="0" w:line="240" w:lineRule="auto"/>
        <w:ind w:firstLine="567"/>
        <w:jc w:val="both"/>
        <w:rPr>
          <w:rFonts w:ascii="Times New Roman" w:hAnsi="Times New Roman" w:cs="Times New Roman"/>
          <w:color w:val="000000"/>
          <w:lang w:val="tt-RU"/>
        </w:rPr>
      </w:pPr>
      <w:r w:rsidRPr="00D522E2">
        <w:rPr>
          <w:rFonts w:ascii="Times New Roman" w:hAnsi="Times New Roman" w:cs="Times New Roman"/>
          <w:color w:val="000000"/>
          <w:lang w:val="tt-RU"/>
        </w:rPr>
        <w:t>-  сурәтләү чараларын табу;</w:t>
      </w:r>
    </w:p>
    <w:p w:rsidR="00DF7431" w:rsidRPr="00D522E2" w:rsidRDefault="00DF7431" w:rsidP="00DF7431">
      <w:pPr>
        <w:widowControl w:val="0"/>
        <w:shd w:val="clear" w:color="auto" w:fill="FFFFFF"/>
        <w:autoSpaceDE w:val="0"/>
        <w:autoSpaceDN w:val="0"/>
        <w:adjustRightInd w:val="0"/>
        <w:spacing w:line="240" w:lineRule="auto"/>
        <w:ind w:firstLine="567"/>
        <w:jc w:val="both"/>
        <w:rPr>
          <w:rFonts w:ascii="Times New Roman" w:hAnsi="Times New Roman" w:cs="Times New Roman"/>
          <w:color w:val="000000"/>
          <w:lang w:val="tt-RU"/>
        </w:rPr>
      </w:pPr>
      <w:r w:rsidRPr="00D522E2">
        <w:rPr>
          <w:rFonts w:ascii="Times New Roman" w:hAnsi="Times New Roman" w:cs="Times New Roman"/>
          <w:color w:val="000000"/>
          <w:lang w:val="tt-RU"/>
        </w:rPr>
        <w:t>-  әдәби төрләр, жанрларны таный һәм аера белү.</w:t>
      </w:r>
    </w:p>
    <w:p w:rsidR="00DF7431" w:rsidRPr="00D522E2" w:rsidRDefault="00DF7431" w:rsidP="00DF7431">
      <w:pPr>
        <w:widowControl w:val="0"/>
        <w:shd w:val="clear" w:color="auto" w:fill="FFFFFF"/>
        <w:autoSpaceDE w:val="0"/>
        <w:autoSpaceDN w:val="0"/>
        <w:adjustRightInd w:val="0"/>
        <w:spacing w:after="0" w:line="240" w:lineRule="auto"/>
        <w:ind w:firstLine="567"/>
        <w:jc w:val="both"/>
        <w:rPr>
          <w:rFonts w:ascii="Times New Roman" w:hAnsi="Times New Roman" w:cs="Times New Roman"/>
          <w:b/>
          <w:bCs/>
          <w:color w:val="000000"/>
          <w:lang w:val="tt-RU"/>
        </w:rPr>
      </w:pPr>
      <w:r w:rsidRPr="00D522E2">
        <w:rPr>
          <w:rFonts w:ascii="Times New Roman" w:hAnsi="Times New Roman" w:cs="Times New Roman"/>
          <w:b/>
          <w:bCs/>
          <w:color w:val="000000"/>
          <w:lang w:val="tt-RU"/>
        </w:rPr>
        <w:t>Күнекмәләргә таләпләр:</w:t>
      </w:r>
    </w:p>
    <w:p w:rsidR="00DF7431" w:rsidRPr="00D522E2" w:rsidRDefault="00DF7431" w:rsidP="00DF7431">
      <w:pPr>
        <w:widowControl w:val="0"/>
        <w:shd w:val="clear" w:color="auto" w:fill="FFFFFF"/>
        <w:autoSpaceDE w:val="0"/>
        <w:autoSpaceDN w:val="0"/>
        <w:adjustRightInd w:val="0"/>
        <w:spacing w:after="0" w:line="240" w:lineRule="auto"/>
        <w:ind w:firstLine="567"/>
        <w:jc w:val="both"/>
        <w:rPr>
          <w:rFonts w:ascii="Times New Roman" w:hAnsi="Times New Roman" w:cs="Times New Roman"/>
          <w:color w:val="000000"/>
          <w:lang w:val="tt-RU"/>
        </w:rPr>
      </w:pPr>
      <w:r w:rsidRPr="00D522E2">
        <w:rPr>
          <w:rFonts w:ascii="Times New Roman" w:hAnsi="Times New Roman" w:cs="Times New Roman"/>
          <w:color w:val="000000"/>
          <w:lang w:val="tt-RU"/>
        </w:rPr>
        <w:t xml:space="preserve">-  әдәби әсәрнең эчтәлеген белү; </w:t>
      </w:r>
    </w:p>
    <w:p w:rsidR="00DF7431" w:rsidRPr="00D522E2" w:rsidRDefault="00DF7431" w:rsidP="00DF7431">
      <w:pPr>
        <w:widowControl w:val="0"/>
        <w:shd w:val="clear" w:color="auto" w:fill="FFFFFF"/>
        <w:autoSpaceDE w:val="0"/>
        <w:autoSpaceDN w:val="0"/>
        <w:adjustRightInd w:val="0"/>
        <w:spacing w:after="0" w:line="240" w:lineRule="auto"/>
        <w:ind w:firstLine="567"/>
        <w:jc w:val="both"/>
        <w:rPr>
          <w:rFonts w:ascii="Times New Roman" w:hAnsi="Times New Roman" w:cs="Times New Roman"/>
          <w:color w:val="000000"/>
          <w:lang w:val="tt-RU"/>
        </w:rPr>
      </w:pPr>
      <w:r w:rsidRPr="00D522E2">
        <w:rPr>
          <w:rFonts w:ascii="Times New Roman" w:hAnsi="Times New Roman" w:cs="Times New Roman"/>
          <w:color w:val="000000"/>
          <w:lang w:val="tt-RU"/>
        </w:rPr>
        <w:t xml:space="preserve">-  әсәрдәге каршылыкны, төп фикерне табу; </w:t>
      </w:r>
    </w:p>
    <w:p w:rsidR="00DF7431" w:rsidRPr="00D522E2" w:rsidRDefault="00DF7431" w:rsidP="00DF7431">
      <w:pPr>
        <w:widowControl w:val="0"/>
        <w:shd w:val="clear" w:color="auto" w:fill="FFFFFF"/>
        <w:autoSpaceDE w:val="0"/>
        <w:autoSpaceDN w:val="0"/>
        <w:adjustRightInd w:val="0"/>
        <w:spacing w:after="0" w:line="240" w:lineRule="auto"/>
        <w:ind w:firstLine="567"/>
        <w:jc w:val="both"/>
        <w:rPr>
          <w:rFonts w:ascii="Times New Roman" w:hAnsi="Times New Roman" w:cs="Times New Roman"/>
          <w:color w:val="000000"/>
          <w:lang w:val="tt-RU"/>
        </w:rPr>
      </w:pPr>
      <w:r w:rsidRPr="00D522E2">
        <w:rPr>
          <w:rFonts w:ascii="Times New Roman" w:hAnsi="Times New Roman" w:cs="Times New Roman"/>
          <w:color w:val="000000"/>
          <w:lang w:val="tt-RU"/>
        </w:rPr>
        <w:t>-  әсәр геройларына характеристика бирү;</w:t>
      </w:r>
    </w:p>
    <w:p w:rsidR="00DF7431" w:rsidRPr="00D522E2" w:rsidRDefault="00DF7431" w:rsidP="00DF7431">
      <w:pPr>
        <w:widowControl w:val="0"/>
        <w:shd w:val="clear" w:color="auto" w:fill="FFFFFF"/>
        <w:autoSpaceDE w:val="0"/>
        <w:autoSpaceDN w:val="0"/>
        <w:adjustRightInd w:val="0"/>
        <w:spacing w:after="0" w:line="240" w:lineRule="auto"/>
        <w:ind w:firstLine="567"/>
        <w:jc w:val="both"/>
        <w:rPr>
          <w:rFonts w:ascii="Times New Roman" w:hAnsi="Times New Roman" w:cs="Times New Roman"/>
          <w:color w:val="000000"/>
          <w:lang w:val="tt-RU"/>
        </w:rPr>
      </w:pPr>
      <w:r w:rsidRPr="00D522E2">
        <w:rPr>
          <w:rFonts w:ascii="Times New Roman" w:hAnsi="Times New Roman" w:cs="Times New Roman"/>
          <w:color w:val="000000"/>
          <w:lang w:val="tt-RU"/>
        </w:rPr>
        <w:t>-  әдәби әсәр буенча план төзү;</w:t>
      </w:r>
    </w:p>
    <w:p w:rsidR="00DF7431" w:rsidRPr="00D522E2" w:rsidRDefault="00DF7431" w:rsidP="00DF7431">
      <w:pPr>
        <w:widowControl w:val="0"/>
        <w:shd w:val="clear" w:color="auto" w:fill="FFFFFF"/>
        <w:autoSpaceDE w:val="0"/>
        <w:autoSpaceDN w:val="0"/>
        <w:adjustRightInd w:val="0"/>
        <w:spacing w:after="0" w:line="240" w:lineRule="auto"/>
        <w:ind w:firstLine="567"/>
        <w:jc w:val="both"/>
        <w:rPr>
          <w:rFonts w:ascii="Times New Roman" w:hAnsi="Times New Roman" w:cs="Times New Roman"/>
          <w:color w:val="000000"/>
          <w:lang w:val="tt-RU"/>
        </w:rPr>
      </w:pPr>
      <w:r w:rsidRPr="00D522E2">
        <w:rPr>
          <w:rFonts w:ascii="Times New Roman" w:hAnsi="Times New Roman" w:cs="Times New Roman"/>
          <w:color w:val="000000"/>
          <w:lang w:val="tt-RU"/>
        </w:rPr>
        <w:lastRenderedPageBreak/>
        <w:t>-  әсәргә карата үз фикереңне әйтә белү;</w:t>
      </w:r>
    </w:p>
    <w:p w:rsidR="00DF7431" w:rsidRPr="00D522E2" w:rsidRDefault="00DF7431" w:rsidP="00DF7431">
      <w:pPr>
        <w:widowControl w:val="0"/>
        <w:shd w:val="clear" w:color="auto" w:fill="FFFFFF"/>
        <w:autoSpaceDE w:val="0"/>
        <w:autoSpaceDN w:val="0"/>
        <w:adjustRightInd w:val="0"/>
        <w:spacing w:after="0" w:line="240" w:lineRule="auto"/>
        <w:ind w:firstLine="567"/>
        <w:jc w:val="both"/>
        <w:rPr>
          <w:rFonts w:ascii="Times New Roman" w:hAnsi="Times New Roman" w:cs="Times New Roman"/>
          <w:color w:val="000000"/>
          <w:lang w:val="tt-RU"/>
        </w:rPr>
      </w:pPr>
      <w:r w:rsidRPr="00D522E2">
        <w:rPr>
          <w:rFonts w:ascii="Times New Roman" w:hAnsi="Times New Roman" w:cs="Times New Roman"/>
          <w:color w:val="000000"/>
          <w:lang w:val="tt-RU"/>
        </w:rPr>
        <w:t>-  бәйләнешле сөйләм булдыру;</w:t>
      </w:r>
    </w:p>
    <w:p w:rsidR="00DF7431" w:rsidRPr="00D522E2" w:rsidRDefault="00DF7431" w:rsidP="00DF7431">
      <w:pPr>
        <w:widowControl w:val="0"/>
        <w:shd w:val="clear" w:color="auto" w:fill="FFFFFF"/>
        <w:autoSpaceDE w:val="0"/>
        <w:autoSpaceDN w:val="0"/>
        <w:adjustRightInd w:val="0"/>
        <w:spacing w:after="0" w:line="240" w:lineRule="auto"/>
        <w:ind w:firstLine="567"/>
        <w:jc w:val="both"/>
        <w:rPr>
          <w:rFonts w:ascii="Times New Roman" w:hAnsi="Times New Roman" w:cs="Times New Roman"/>
          <w:color w:val="000000"/>
          <w:lang w:val="tt-RU"/>
        </w:rPr>
      </w:pPr>
      <w:r w:rsidRPr="00D522E2">
        <w:rPr>
          <w:rFonts w:ascii="Times New Roman" w:hAnsi="Times New Roman" w:cs="Times New Roman"/>
          <w:color w:val="000000"/>
          <w:lang w:val="tt-RU"/>
        </w:rPr>
        <w:t>-  өйрәнелгән әсәрләр буенча яки бирелгән тема буенча сочинение яза белү;</w:t>
      </w:r>
    </w:p>
    <w:p w:rsidR="00DF7431" w:rsidRPr="00D522E2" w:rsidRDefault="00DF7431" w:rsidP="00DF7431">
      <w:pPr>
        <w:widowControl w:val="0"/>
        <w:shd w:val="clear" w:color="auto" w:fill="FFFFFF"/>
        <w:autoSpaceDE w:val="0"/>
        <w:autoSpaceDN w:val="0"/>
        <w:adjustRightInd w:val="0"/>
        <w:spacing w:after="0" w:line="240" w:lineRule="auto"/>
        <w:ind w:firstLine="567"/>
        <w:jc w:val="both"/>
        <w:rPr>
          <w:rFonts w:ascii="Times New Roman" w:hAnsi="Times New Roman" w:cs="Times New Roman"/>
          <w:color w:val="000000"/>
          <w:lang w:val="tt-RU"/>
        </w:rPr>
      </w:pPr>
      <w:r w:rsidRPr="00D522E2">
        <w:rPr>
          <w:rFonts w:ascii="Times New Roman" w:hAnsi="Times New Roman" w:cs="Times New Roman"/>
          <w:color w:val="000000"/>
          <w:lang w:val="tt-RU"/>
        </w:rPr>
        <w:t>-  шигырьләрне сәнгатьле итеп уку;</w:t>
      </w:r>
    </w:p>
    <w:p w:rsidR="00DF7431" w:rsidRPr="00D522E2" w:rsidRDefault="00DF7431" w:rsidP="00DF7431">
      <w:pPr>
        <w:widowControl w:val="0"/>
        <w:shd w:val="clear" w:color="auto" w:fill="FFFFFF"/>
        <w:autoSpaceDE w:val="0"/>
        <w:autoSpaceDN w:val="0"/>
        <w:adjustRightInd w:val="0"/>
        <w:spacing w:after="0" w:line="240" w:lineRule="auto"/>
        <w:ind w:firstLine="567"/>
        <w:jc w:val="both"/>
        <w:rPr>
          <w:rFonts w:ascii="Times New Roman" w:hAnsi="Times New Roman" w:cs="Times New Roman"/>
          <w:color w:val="000000"/>
          <w:lang w:val="tt-RU"/>
        </w:rPr>
      </w:pPr>
      <w:r w:rsidRPr="00D522E2">
        <w:rPr>
          <w:rFonts w:ascii="Times New Roman" w:hAnsi="Times New Roman" w:cs="Times New Roman"/>
          <w:color w:val="000000"/>
          <w:lang w:val="tt-RU"/>
        </w:rPr>
        <w:t>-  тәкъдим ителгән яки укучы үзе сайлаган әсәрләрне (шигырь, проза) яттан сөйләү.</w:t>
      </w:r>
    </w:p>
    <w:p w:rsidR="00DF7431" w:rsidRPr="00D522E2" w:rsidRDefault="00DF7431" w:rsidP="00DF7431">
      <w:pPr>
        <w:spacing w:after="0" w:line="240" w:lineRule="auto"/>
        <w:ind w:left="567"/>
        <w:jc w:val="both"/>
        <w:rPr>
          <w:rFonts w:ascii="Times New Roman" w:hAnsi="Times New Roman" w:cs="Times New Roman"/>
          <w:lang w:val="tt-RU"/>
        </w:rPr>
      </w:pPr>
    </w:p>
    <w:p w:rsidR="00003B39" w:rsidRPr="0007788D" w:rsidRDefault="00003B39" w:rsidP="00003B39">
      <w:pPr>
        <w:spacing w:after="0" w:line="240" w:lineRule="auto"/>
        <w:jc w:val="both"/>
        <w:rPr>
          <w:rFonts w:ascii="Times New Roman" w:hAnsi="Times New Roman" w:cs="Times New Roman"/>
          <w:lang w:val="be-BY"/>
        </w:rPr>
      </w:pPr>
    </w:p>
    <w:p w:rsidR="00D522E2" w:rsidRDefault="00D522E2" w:rsidP="00375473">
      <w:pPr>
        <w:spacing w:line="240" w:lineRule="auto"/>
        <w:ind w:firstLine="567"/>
        <w:jc w:val="center"/>
        <w:rPr>
          <w:rFonts w:ascii="Times New Roman" w:hAnsi="Times New Roman" w:cs="Times New Roman"/>
          <w:b/>
          <w:bCs/>
          <w:lang w:val="be-BY"/>
        </w:rPr>
      </w:pPr>
    </w:p>
    <w:p w:rsidR="00D522E2" w:rsidRDefault="00D522E2" w:rsidP="00375473">
      <w:pPr>
        <w:spacing w:line="240" w:lineRule="auto"/>
        <w:ind w:firstLine="567"/>
        <w:jc w:val="center"/>
        <w:rPr>
          <w:rFonts w:ascii="Times New Roman" w:hAnsi="Times New Roman" w:cs="Times New Roman"/>
          <w:b/>
          <w:bCs/>
          <w:lang w:val="be-BY"/>
        </w:rPr>
      </w:pPr>
    </w:p>
    <w:p w:rsidR="00D522E2" w:rsidRDefault="00D522E2" w:rsidP="00375473">
      <w:pPr>
        <w:spacing w:line="240" w:lineRule="auto"/>
        <w:ind w:firstLine="567"/>
        <w:jc w:val="center"/>
        <w:rPr>
          <w:rFonts w:ascii="Times New Roman" w:hAnsi="Times New Roman" w:cs="Times New Roman"/>
          <w:b/>
          <w:bCs/>
          <w:lang w:val="be-BY"/>
        </w:rPr>
      </w:pPr>
    </w:p>
    <w:p w:rsidR="00D522E2" w:rsidRDefault="00D522E2" w:rsidP="00375473">
      <w:pPr>
        <w:spacing w:line="240" w:lineRule="auto"/>
        <w:ind w:firstLine="567"/>
        <w:jc w:val="center"/>
        <w:rPr>
          <w:rFonts w:ascii="Times New Roman" w:hAnsi="Times New Roman" w:cs="Times New Roman"/>
          <w:b/>
          <w:bCs/>
          <w:lang w:val="be-BY"/>
        </w:rPr>
      </w:pPr>
    </w:p>
    <w:p w:rsidR="00D522E2" w:rsidRDefault="00D522E2" w:rsidP="00375473">
      <w:pPr>
        <w:spacing w:line="240" w:lineRule="auto"/>
        <w:ind w:firstLine="567"/>
        <w:jc w:val="center"/>
        <w:rPr>
          <w:rFonts w:ascii="Times New Roman" w:hAnsi="Times New Roman" w:cs="Times New Roman"/>
          <w:b/>
          <w:bCs/>
          <w:lang w:val="be-BY"/>
        </w:rPr>
      </w:pPr>
    </w:p>
    <w:p w:rsidR="00D522E2" w:rsidRDefault="00D522E2" w:rsidP="00375473">
      <w:pPr>
        <w:spacing w:line="240" w:lineRule="auto"/>
        <w:ind w:firstLine="567"/>
        <w:jc w:val="center"/>
        <w:rPr>
          <w:rFonts w:ascii="Times New Roman" w:hAnsi="Times New Roman" w:cs="Times New Roman"/>
          <w:b/>
          <w:bCs/>
          <w:lang w:val="be-BY"/>
        </w:rPr>
      </w:pPr>
    </w:p>
    <w:p w:rsidR="00D522E2" w:rsidRDefault="00D522E2" w:rsidP="00375473">
      <w:pPr>
        <w:spacing w:line="240" w:lineRule="auto"/>
        <w:ind w:firstLine="567"/>
        <w:jc w:val="center"/>
        <w:rPr>
          <w:rFonts w:ascii="Times New Roman" w:hAnsi="Times New Roman" w:cs="Times New Roman"/>
          <w:b/>
          <w:bCs/>
          <w:lang w:val="be-BY"/>
        </w:rPr>
      </w:pPr>
    </w:p>
    <w:p w:rsidR="00D522E2" w:rsidRDefault="00D522E2" w:rsidP="00375473">
      <w:pPr>
        <w:spacing w:line="240" w:lineRule="auto"/>
        <w:ind w:firstLine="567"/>
        <w:jc w:val="center"/>
        <w:rPr>
          <w:rFonts w:ascii="Times New Roman" w:hAnsi="Times New Roman" w:cs="Times New Roman"/>
          <w:b/>
          <w:bCs/>
          <w:lang w:val="be-BY"/>
        </w:rPr>
      </w:pPr>
    </w:p>
    <w:p w:rsidR="00D522E2" w:rsidRDefault="00D522E2" w:rsidP="00375473">
      <w:pPr>
        <w:spacing w:line="240" w:lineRule="auto"/>
        <w:ind w:firstLine="567"/>
        <w:jc w:val="center"/>
        <w:rPr>
          <w:rFonts w:ascii="Times New Roman" w:hAnsi="Times New Roman" w:cs="Times New Roman"/>
          <w:b/>
          <w:bCs/>
          <w:lang w:val="be-BY"/>
        </w:rPr>
      </w:pPr>
    </w:p>
    <w:p w:rsidR="00D522E2" w:rsidRDefault="00D522E2" w:rsidP="00375473">
      <w:pPr>
        <w:spacing w:line="240" w:lineRule="auto"/>
        <w:ind w:firstLine="567"/>
        <w:jc w:val="center"/>
        <w:rPr>
          <w:rFonts w:ascii="Times New Roman" w:hAnsi="Times New Roman" w:cs="Times New Roman"/>
          <w:b/>
          <w:bCs/>
          <w:lang w:val="be-BY"/>
        </w:rPr>
      </w:pPr>
    </w:p>
    <w:p w:rsidR="00D522E2" w:rsidRDefault="00D522E2" w:rsidP="00375473">
      <w:pPr>
        <w:spacing w:line="240" w:lineRule="auto"/>
        <w:ind w:firstLine="567"/>
        <w:jc w:val="center"/>
        <w:rPr>
          <w:rFonts w:ascii="Times New Roman" w:hAnsi="Times New Roman" w:cs="Times New Roman"/>
          <w:b/>
          <w:bCs/>
          <w:lang w:val="be-BY"/>
        </w:rPr>
      </w:pPr>
    </w:p>
    <w:p w:rsidR="00D522E2" w:rsidRDefault="00D522E2" w:rsidP="00375473">
      <w:pPr>
        <w:spacing w:line="240" w:lineRule="auto"/>
        <w:ind w:firstLine="567"/>
        <w:jc w:val="center"/>
        <w:rPr>
          <w:rFonts w:ascii="Times New Roman" w:hAnsi="Times New Roman" w:cs="Times New Roman"/>
          <w:b/>
          <w:bCs/>
          <w:lang w:val="be-BY"/>
        </w:rPr>
      </w:pPr>
    </w:p>
    <w:p w:rsidR="00D522E2" w:rsidRDefault="00D522E2" w:rsidP="00375473">
      <w:pPr>
        <w:spacing w:line="240" w:lineRule="auto"/>
        <w:ind w:firstLine="567"/>
        <w:jc w:val="center"/>
        <w:rPr>
          <w:rFonts w:ascii="Times New Roman" w:hAnsi="Times New Roman" w:cs="Times New Roman"/>
          <w:b/>
          <w:bCs/>
          <w:lang w:val="be-BY"/>
        </w:rPr>
      </w:pPr>
    </w:p>
    <w:p w:rsidR="00D522E2" w:rsidRDefault="00D522E2" w:rsidP="00375473">
      <w:pPr>
        <w:spacing w:line="240" w:lineRule="auto"/>
        <w:ind w:firstLine="567"/>
        <w:jc w:val="center"/>
        <w:rPr>
          <w:rFonts w:ascii="Times New Roman" w:hAnsi="Times New Roman" w:cs="Times New Roman"/>
          <w:b/>
          <w:bCs/>
          <w:lang w:val="be-BY"/>
        </w:rPr>
      </w:pPr>
    </w:p>
    <w:p w:rsidR="00D522E2" w:rsidRDefault="00D522E2" w:rsidP="00375473">
      <w:pPr>
        <w:spacing w:line="240" w:lineRule="auto"/>
        <w:ind w:firstLine="567"/>
        <w:jc w:val="center"/>
        <w:rPr>
          <w:rFonts w:ascii="Times New Roman" w:hAnsi="Times New Roman" w:cs="Times New Roman"/>
          <w:b/>
          <w:bCs/>
          <w:lang w:val="be-BY"/>
        </w:rPr>
      </w:pPr>
    </w:p>
    <w:p w:rsidR="00D522E2" w:rsidRDefault="00D522E2" w:rsidP="00375473">
      <w:pPr>
        <w:spacing w:line="240" w:lineRule="auto"/>
        <w:ind w:firstLine="567"/>
        <w:jc w:val="center"/>
        <w:rPr>
          <w:rFonts w:ascii="Times New Roman" w:hAnsi="Times New Roman" w:cs="Times New Roman"/>
          <w:b/>
          <w:bCs/>
          <w:lang w:val="be-BY"/>
        </w:rPr>
      </w:pPr>
    </w:p>
    <w:p w:rsidR="00D522E2" w:rsidRDefault="00D522E2" w:rsidP="00375473">
      <w:pPr>
        <w:spacing w:line="240" w:lineRule="auto"/>
        <w:ind w:firstLine="567"/>
        <w:jc w:val="center"/>
        <w:rPr>
          <w:rFonts w:ascii="Times New Roman" w:hAnsi="Times New Roman" w:cs="Times New Roman"/>
          <w:b/>
          <w:bCs/>
          <w:lang w:val="be-BY"/>
        </w:rPr>
      </w:pPr>
    </w:p>
    <w:p w:rsidR="00D522E2" w:rsidRDefault="00D522E2" w:rsidP="00812911">
      <w:pPr>
        <w:spacing w:line="240" w:lineRule="auto"/>
        <w:rPr>
          <w:rFonts w:ascii="Times New Roman" w:hAnsi="Times New Roman" w:cs="Times New Roman"/>
          <w:b/>
          <w:bCs/>
          <w:lang w:val="be-BY"/>
        </w:rPr>
      </w:pPr>
    </w:p>
    <w:p w:rsidR="003506AA" w:rsidRPr="0007788D" w:rsidRDefault="00D522E2" w:rsidP="00375473">
      <w:pPr>
        <w:spacing w:line="240" w:lineRule="auto"/>
        <w:ind w:firstLine="567"/>
        <w:jc w:val="center"/>
        <w:rPr>
          <w:rFonts w:ascii="Times New Roman" w:hAnsi="Times New Roman" w:cs="Times New Roman"/>
          <w:b/>
          <w:bCs/>
          <w:lang w:val="be-BY"/>
        </w:rPr>
      </w:pPr>
      <w:r>
        <w:rPr>
          <w:rFonts w:ascii="Times New Roman" w:hAnsi="Times New Roman" w:cs="Times New Roman"/>
          <w:b/>
          <w:bCs/>
          <w:lang w:val="be-BY"/>
        </w:rPr>
        <w:t>ПРЕДМЕТ</w:t>
      </w:r>
      <w:r w:rsidR="00972B34" w:rsidRPr="0007788D">
        <w:rPr>
          <w:rFonts w:ascii="Times New Roman" w:hAnsi="Times New Roman" w:cs="Times New Roman"/>
          <w:b/>
          <w:bCs/>
          <w:lang w:val="be-BY"/>
        </w:rPr>
        <w:t>НЫҢ ЭЧТӘЛЕГЕ</w:t>
      </w:r>
    </w:p>
    <w:p w:rsidR="007B1D9F" w:rsidRPr="0007788D" w:rsidRDefault="007B1D9F" w:rsidP="007B1D9F">
      <w:pPr>
        <w:widowControl w:val="0"/>
        <w:shd w:val="clear" w:color="auto" w:fill="FFFFFF"/>
        <w:autoSpaceDE w:val="0"/>
        <w:autoSpaceDN w:val="0"/>
        <w:adjustRightInd w:val="0"/>
        <w:spacing w:after="0" w:line="240" w:lineRule="auto"/>
        <w:ind w:firstLine="709"/>
        <w:jc w:val="both"/>
        <w:rPr>
          <w:rFonts w:ascii="Times New Roman" w:hAnsi="Times New Roman" w:cs="Times New Roman"/>
          <w:color w:val="000000"/>
          <w:lang w:val="be-BY"/>
        </w:rPr>
      </w:pPr>
      <w:r w:rsidRPr="0007788D">
        <w:rPr>
          <w:rFonts w:ascii="Times New Roman" w:hAnsi="Times New Roman" w:cs="Times New Roman"/>
          <w:color w:val="000000"/>
          <w:lang w:val="be-BY"/>
        </w:rPr>
        <w:t>Урта сыйныфларда татар әдәбиятының аерым чорлары үзара бәйләнешле өйрәнелә башлый, аерым фольклор үрнәкләре, аларга анализ аша поэтик-фәлсәфи йөкләмәне, эчке, субъектив мәгънәне табу күнекмәләре формалаштырыла – болар әдәби иҗатка карата күзаллау булдыруда катнаша. Әдәби үрнәкләр белән танышу эше өч төрдә алып барыла: аерым әдәби әсәрләр уку һәм анализлау, аерым берләре укып фикер алышу, кайберләре сыйныфтан тыш уку өчен тәкъдим ителә. Әмма һәр очракта да алда куелган критерий һәм таләпләр истә тотыла.</w:t>
      </w:r>
    </w:p>
    <w:p w:rsidR="007B1D9F" w:rsidRPr="0007788D" w:rsidRDefault="007B1D9F" w:rsidP="007B1D9F">
      <w:pPr>
        <w:widowControl w:val="0"/>
        <w:shd w:val="clear" w:color="auto" w:fill="FFFFFF"/>
        <w:autoSpaceDE w:val="0"/>
        <w:autoSpaceDN w:val="0"/>
        <w:adjustRightInd w:val="0"/>
        <w:spacing w:after="0" w:line="240" w:lineRule="auto"/>
        <w:ind w:firstLine="709"/>
        <w:jc w:val="both"/>
        <w:rPr>
          <w:rFonts w:ascii="Times New Roman" w:hAnsi="Times New Roman" w:cs="Times New Roman"/>
          <w:color w:val="000000"/>
          <w:lang w:val="be-BY"/>
        </w:rPr>
      </w:pPr>
    </w:p>
    <w:p w:rsidR="007B1D9F" w:rsidRPr="0007788D" w:rsidRDefault="007B1D9F" w:rsidP="007B1D9F">
      <w:pPr>
        <w:spacing w:line="240" w:lineRule="auto"/>
        <w:rPr>
          <w:rFonts w:ascii="Times New Roman" w:hAnsi="Times New Roman" w:cs="Times New Roman"/>
          <w:b/>
          <w:bCs/>
          <w:lang w:val="be-BY"/>
        </w:rPr>
      </w:pPr>
    </w:p>
    <w:p w:rsidR="00DF7431" w:rsidRPr="00D522E2" w:rsidRDefault="00DF7431" w:rsidP="00D522E2">
      <w:pPr>
        <w:tabs>
          <w:tab w:val="left" w:pos="4103"/>
        </w:tabs>
        <w:rPr>
          <w:rFonts w:ascii="Times New Roman" w:hAnsi="Times New Roman" w:cs="Times New Roman"/>
          <w:b/>
          <w:bCs/>
          <w:lang w:val="tt-RU"/>
        </w:rPr>
      </w:pPr>
      <w:r w:rsidRPr="0007788D">
        <w:rPr>
          <w:rFonts w:ascii="Times New Roman" w:hAnsi="Times New Roman" w:cs="Times New Roman"/>
          <w:b/>
          <w:lang w:val="tt-RU"/>
        </w:rPr>
        <w:t>Сәнгать төре буларак әдәбият</w:t>
      </w:r>
      <w:r w:rsidRPr="0007788D">
        <w:rPr>
          <w:rFonts w:ascii="Times New Roman" w:hAnsi="Times New Roman" w:cs="Times New Roman"/>
          <w:bCs/>
          <w:lang w:val="tt-RU"/>
        </w:rPr>
        <w:t xml:space="preserve">. </w:t>
      </w:r>
      <w:r w:rsidRPr="0007788D">
        <w:rPr>
          <w:rFonts w:ascii="Times New Roman" w:hAnsi="Times New Roman" w:cs="Times New Roman"/>
          <w:lang w:val="tt-RU"/>
        </w:rPr>
        <w:t xml:space="preserve">Әдәбиятның башка сәнгать төрләре арасында урыны. Сүз сәнгатендә  тормыш моделен төзү үзенчәлекләре. Тормышны һәм кешенең бай рухи дөньясын танып-белү чарасы буларак әдәбият. Аның әхлакый һәм эстетик яктан кешегә йогынтысы. </w:t>
      </w:r>
    </w:p>
    <w:p w:rsidR="00DF7431" w:rsidRPr="0007788D" w:rsidRDefault="00DF7431" w:rsidP="00DF7431">
      <w:pPr>
        <w:spacing w:after="0" w:line="240" w:lineRule="auto"/>
        <w:ind w:firstLine="567"/>
        <w:jc w:val="both"/>
        <w:rPr>
          <w:rFonts w:ascii="Times New Roman" w:hAnsi="Times New Roman" w:cs="Times New Roman"/>
          <w:lang w:val="tt-RU"/>
        </w:rPr>
      </w:pPr>
      <w:r w:rsidRPr="0007788D">
        <w:rPr>
          <w:rFonts w:ascii="Times New Roman" w:hAnsi="Times New Roman" w:cs="Times New Roman"/>
          <w:b/>
          <w:lang w:val="tt-RU"/>
        </w:rPr>
        <w:t>Урта гасырлар әдәбияты. Казан ханлыгы чоры</w:t>
      </w:r>
      <w:r w:rsidRPr="0007788D">
        <w:rPr>
          <w:rFonts w:ascii="Times New Roman" w:eastAsia="Times New Roman" w:hAnsi="Times New Roman" w:cs="Times New Roman"/>
          <w:bCs/>
          <w:lang w:val="tt-RU"/>
        </w:rPr>
        <w:t xml:space="preserve">. </w:t>
      </w:r>
      <w:r w:rsidRPr="0007788D">
        <w:rPr>
          <w:rFonts w:ascii="Times New Roman" w:hAnsi="Times New Roman" w:cs="Times New Roman"/>
          <w:lang w:val="tt-RU"/>
        </w:rPr>
        <w:t xml:space="preserve">Казан ханлыгы чорына кыскача тарихи, мәдәни, әдәби күзәтү. </w:t>
      </w:r>
      <w:r w:rsidRPr="0007788D">
        <w:rPr>
          <w:rFonts w:ascii="Times New Roman" w:hAnsi="Times New Roman" w:cs="Times New Roman"/>
          <w:b/>
          <w:lang w:val="tt-RU"/>
        </w:rPr>
        <w:t>Мөхәммәдьярның тормыш юлы турында мәгълүмат. “Нәсыйхәт” шигыре</w:t>
      </w:r>
      <w:r w:rsidRPr="0007788D">
        <w:rPr>
          <w:rFonts w:ascii="Times New Roman" w:hAnsi="Times New Roman" w:cs="Times New Roman"/>
          <w:lang w:val="tt-RU"/>
        </w:rPr>
        <w:t xml:space="preserve">. Борынгы һәм урта гасырлар татар әдәбиятының шәрык әдәбиятына йөз тотып үсү-үзгәрүе, ислам идеологиясенә, фәлсәфәсенә нигезләнүе. </w:t>
      </w:r>
      <w:r w:rsidRPr="0007788D">
        <w:rPr>
          <w:rFonts w:ascii="Times New Roman" w:hAnsi="Times New Roman" w:cs="Times New Roman"/>
          <w:bCs/>
          <w:lang w:val="tt-RU"/>
        </w:rPr>
        <w:t>Тотрыклы мотивлар: мәрхәмәтлелек, игелекле исем-ат, әхлаклылык, камил инсан һ.б.</w:t>
      </w:r>
      <w:r w:rsidRPr="0007788D">
        <w:rPr>
          <w:rFonts w:ascii="Times New Roman" w:hAnsi="Times New Roman" w:cs="Times New Roman"/>
          <w:lang w:val="tt-RU"/>
        </w:rPr>
        <w:t xml:space="preserve"> Урта гасырлар әдәбиятында романтик мотивлар. Үгет-нәсыйхәтчелек. Символик образлар. </w:t>
      </w:r>
    </w:p>
    <w:p w:rsidR="00DF7431" w:rsidRPr="0007788D" w:rsidRDefault="00DF7431" w:rsidP="00DF7431">
      <w:pPr>
        <w:spacing w:after="0" w:line="240" w:lineRule="auto"/>
        <w:ind w:firstLine="567"/>
        <w:jc w:val="both"/>
        <w:rPr>
          <w:rFonts w:ascii="Times New Roman" w:eastAsia="Times New Roman" w:hAnsi="Times New Roman" w:cs="Times New Roman"/>
          <w:bCs/>
          <w:lang w:val="tt-RU"/>
        </w:rPr>
      </w:pPr>
      <w:r w:rsidRPr="0007788D">
        <w:rPr>
          <w:rFonts w:ascii="Times New Roman" w:hAnsi="Times New Roman" w:cs="Times New Roman"/>
          <w:b/>
          <w:lang w:val="tt-RU"/>
        </w:rPr>
        <w:t>XIX гасыр әдәбияты</w:t>
      </w:r>
      <w:r w:rsidRPr="0007788D">
        <w:rPr>
          <w:rFonts w:ascii="Times New Roman" w:eastAsia="Times New Roman" w:hAnsi="Times New Roman" w:cs="Times New Roman"/>
          <w:bCs/>
          <w:lang w:val="tt-RU"/>
        </w:rPr>
        <w:t xml:space="preserve">. </w:t>
      </w:r>
      <w:r w:rsidRPr="0007788D">
        <w:rPr>
          <w:rFonts w:ascii="Times New Roman" w:hAnsi="Times New Roman" w:cs="Times New Roman"/>
          <w:lang w:val="tt-RU"/>
        </w:rPr>
        <w:t xml:space="preserve">Чорга кыскача тарихи күзәтү. Татарларда мәгърифәтчелек хәрәкәте. </w:t>
      </w:r>
      <w:r w:rsidRPr="0007788D">
        <w:rPr>
          <w:rFonts w:ascii="Times New Roman" w:hAnsi="Times New Roman" w:cs="Times New Roman"/>
          <w:b/>
          <w:lang w:val="tt-RU"/>
        </w:rPr>
        <w:t>Муса Акъегетзадәнең “Хисаметдин менла” повесте</w:t>
      </w:r>
      <w:r w:rsidRPr="0007788D">
        <w:rPr>
          <w:rFonts w:ascii="Times New Roman" w:hAnsi="Times New Roman" w:cs="Times New Roman"/>
          <w:lang w:val="tt-RU"/>
        </w:rPr>
        <w:t xml:space="preserve">. Язучының тормыш юлы турында мәгълүмат бирү. Әдәбиятта яңа төр һәм жанрларның аерымлануы. Повесть жанры. Әсәрнең сюжеты, тема, проблема, идеясе. Мәгърифәтчелек әдәбиятында төп тема - аң-белем, әхлак, тәрбия, һөнәрле булу, төп каршылык – искелек һәм яңалык көрәше. Мәгърифәтле шәхеснең сурәтләнеше: укымышлы, һөнәрле булу, дини кануннарны, Коръәнне яхшы белү. Хатын-кыз азатлыгының алгы планга куелуы. </w:t>
      </w:r>
    </w:p>
    <w:p w:rsidR="00DF7431" w:rsidRPr="0007788D" w:rsidRDefault="00DF7431" w:rsidP="00DF7431">
      <w:pPr>
        <w:spacing w:after="0" w:line="240" w:lineRule="auto"/>
        <w:ind w:firstLine="567"/>
        <w:jc w:val="both"/>
        <w:rPr>
          <w:rFonts w:ascii="Times New Roman" w:eastAsia="Times New Roman" w:hAnsi="Times New Roman" w:cs="Times New Roman"/>
          <w:bCs/>
          <w:lang w:val="tt-RU"/>
        </w:rPr>
      </w:pPr>
      <w:r w:rsidRPr="0007788D">
        <w:rPr>
          <w:rFonts w:ascii="Times New Roman" w:hAnsi="Times New Roman" w:cs="Times New Roman"/>
          <w:b/>
          <w:lang w:val="tt-RU"/>
        </w:rPr>
        <w:t>Бәйләнешле сөйләм үстерү.  Төп образларга характеристика язу.</w:t>
      </w:r>
    </w:p>
    <w:p w:rsidR="00DF7431" w:rsidRPr="0007788D" w:rsidRDefault="00DF7431" w:rsidP="00DF7431">
      <w:pPr>
        <w:spacing w:after="0" w:line="240" w:lineRule="auto"/>
        <w:ind w:firstLine="567"/>
        <w:jc w:val="both"/>
        <w:rPr>
          <w:rFonts w:ascii="Times New Roman" w:eastAsia="Times New Roman" w:hAnsi="Times New Roman" w:cs="Times New Roman"/>
          <w:bCs/>
          <w:lang w:val="tt-RU"/>
        </w:rPr>
      </w:pPr>
      <w:r w:rsidRPr="0007788D">
        <w:rPr>
          <w:rFonts w:ascii="Times New Roman" w:hAnsi="Times New Roman" w:cs="Times New Roman"/>
          <w:b/>
          <w:lang w:val="tt-RU"/>
        </w:rPr>
        <w:t>XX гасыр башы әдәбияты</w:t>
      </w:r>
      <w:r w:rsidRPr="0007788D">
        <w:rPr>
          <w:rFonts w:ascii="Times New Roman" w:eastAsia="Times New Roman" w:hAnsi="Times New Roman" w:cs="Times New Roman"/>
          <w:bCs/>
          <w:lang w:val="tt-RU"/>
        </w:rPr>
        <w:t xml:space="preserve">. </w:t>
      </w:r>
      <w:r w:rsidRPr="0007788D">
        <w:rPr>
          <w:rFonts w:ascii="Times New Roman" w:hAnsi="Times New Roman" w:cs="Times New Roman"/>
          <w:lang w:val="tt-RU"/>
        </w:rPr>
        <w:t xml:space="preserve">Чорга кыскача тарихи күзәтү. ХХ гасыр башында сүз сәнгатенең шәрык һәм рус-Европа әдәби-фәлсәфи, мәдәни казанышларын үзләштерүе. Милләт проблемасының үзәккә куелуы, язучыларның әхлакый, фәлсәфи һәм әдәби–эстетик эзләнүләре, тәҗрибәләр. Яңа тип геройлар мәйданга чыгу. </w:t>
      </w:r>
    </w:p>
    <w:p w:rsidR="00DF7431" w:rsidRPr="0007788D" w:rsidRDefault="00DF7431" w:rsidP="00DF7431">
      <w:pPr>
        <w:spacing w:after="0" w:line="240" w:lineRule="auto"/>
        <w:ind w:firstLine="567"/>
        <w:jc w:val="both"/>
        <w:rPr>
          <w:rFonts w:ascii="Times New Roman" w:eastAsia="Times New Roman" w:hAnsi="Times New Roman" w:cs="Times New Roman"/>
          <w:bCs/>
          <w:lang w:val="tt-RU"/>
        </w:rPr>
      </w:pPr>
      <w:r w:rsidRPr="0007788D">
        <w:rPr>
          <w:rFonts w:ascii="Times New Roman" w:hAnsi="Times New Roman" w:cs="Times New Roman"/>
          <w:b/>
          <w:lang w:val="tt-RU"/>
        </w:rPr>
        <w:t xml:space="preserve">М.Гафуриның “Нәсыйхәт” шигыре. </w:t>
      </w:r>
      <w:r w:rsidRPr="0007788D">
        <w:rPr>
          <w:rFonts w:ascii="Times New Roman" w:hAnsi="Times New Roman" w:cs="Times New Roman"/>
          <w:lang w:val="tt-RU"/>
        </w:rPr>
        <w:t xml:space="preserve">Язучының тормыш юлы турында мәгълүмат бирү. Әдәбиятта үгет-нәсыйхәт бирү. М.Гафуриның башлангыч чор иҗатында дидиктика - үгет-нәсыйхәт бирүнең өстенлек алуы.  Үгет-нәсыйхәт бирүнеӊ төп мотивы – кешене әхлаклы, аң-белемле итү. Лирик герой ихлас, гадел, ярдәмчел булырга, дөнья малына, аның ләззәтләренә кызыкмаска чакыра. М.Гафури иҗатында Урта гасыр татар әдәбиятыннан килгән традицияләрнең дәвам ителүе. Ритм, рифма, строфа үзенчәлекләре. </w:t>
      </w:r>
    </w:p>
    <w:p w:rsidR="00DF7431" w:rsidRPr="0007788D" w:rsidRDefault="00DF7431" w:rsidP="00DF7431">
      <w:pPr>
        <w:spacing w:after="0" w:line="240" w:lineRule="auto"/>
        <w:ind w:firstLine="567"/>
        <w:jc w:val="both"/>
        <w:rPr>
          <w:rFonts w:ascii="Times New Roman" w:hAnsi="Times New Roman" w:cs="Times New Roman"/>
          <w:lang w:val="tt-RU"/>
        </w:rPr>
      </w:pPr>
      <w:r w:rsidRPr="0007788D">
        <w:rPr>
          <w:rFonts w:ascii="Times New Roman" w:hAnsi="Times New Roman" w:cs="Times New Roman"/>
          <w:b/>
          <w:lang w:val="tt-RU"/>
        </w:rPr>
        <w:t>Габдулла Тукайның “Дустларга бер сүз”, “Мәхәббәт”,  “Бер татар шагыйренең сүзләре” шигырьләре</w:t>
      </w:r>
      <w:r w:rsidRPr="0007788D">
        <w:rPr>
          <w:rFonts w:ascii="Times New Roman" w:hAnsi="Times New Roman" w:cs="Times New Roman"/>
          <w:lang w:val="tt-RU"/>
        </w:rPr>
        <w:t xml:space="preserve">. Тормыш юлын, иҗатын искә төшерү, өстәмә мәгълүмат бирү.  Шагыйрь иҗатының чорларга бүленеше, һәр чорга хас сыйфатлар. Лирик төр, лирик жанр үзенчәлекләре. Лирик герой образы. Шагыйрь иҗатында күтәрелгән төп мотивлар: уку-гыйлем –татар халкының наданлыгы, артталыгы өчен борчылу, бу хәлдән чыгу юллары турында уйлану; мәхәббәт – эчкерсез саф мәхәббәткә, аның кодрәтенә, хатын-кыз гүзәллегенә дан җырлау; шагыйрь – шагыйрьлек эше милли азатлык өчен көрәш идеясе белән үрелү. Тел-сурәтләү чаралары. Ритм һәм рифма, тезмә, строфа.Гражданлык лирикасы. </w:t>
      </w:r>
    </w:p>
    <w:p w:rsidR="00DF7431" w:rsidRPr="0007788D" w:rsidRDefault="00DF7431" w:rsidP="00DF7431">
      <w:pPr>
        <w:spacing w:after="0" w:line="240" w:lineRule="auto"/>
        <w:ind w:firstLine="567"/>
        <w:jc w:val="both"/>
        <w:rPr>
          <w:rFonts w:ascii="Times New Roman" w:hAnsi="Times New Roman" w:cs="Times New Roman"/>
          <w:b/>
          <w:lang w:val="tt-RU"/>
        </w:rPr>
      </w:pPr>
      <w:r w:rsidRPr="0007788D">
        <w:rPr>
          <w:rFonts w:ascii="Times New Roman" w:hAnsi="Times New Roman" w:cs="Times New Roman"/>
          <w:b/>
          <w:lang w:val="tt-RU"/>
        </w:rPr>
        <w:t xml:space="preserve">Бәйләнешле сөйләм үстерү.  Сочинение. </w:t>
      </w:r>
    </w:p>
    <w:p w:rsidR="00DF7431" w:rsidRPr="0007788D" w:rsidRDefault="00DF7431" w:rsidP="00DF7431">
      <w:pPr>
        <w:pStyle w:val="a4"/>
        <w:tabs>
          <w:tab w:val="left" w:pos="284"/>
          <w:tab w:val="left" w:pos="426"/>
        </w:tabs>
        <w:ind w:left="0"/>
        <w:jc w:val="both"/>
        <w:rPr>
          <w:bCs/>
          <w:sz w:val="22"/>
          <w:szCs w:val="22"/>
          <w:lang w:val="tt-RU"/>
        </w:rPr>
      </w:pPr>
      <w:r w:rsidRPr="0007788D">
        <w:rPr>
          <w:bCs/>
          <w:sz w:val="22"/>
          <w:szCs w:val="22"/>
          <w:lang w:val="tt-RU"/>
        </w:rPr>
        <w:t xml:space="preserve">Якынча темалар: </w:t>
      </w:r>
    </w:p>
    <w:p w:rsidR="00DF7431" w:rsidRPr="0007788D" w:rsidRDefault="00DF7431" w:rsidP="00DF7431">
      <w:pPr>
        <w:numPr>
          <w:ilvl w:val="0"/>
          <w:numId w:val="19"/>
        </w:numPr>
        <w:tabs>
          <w:tab w:val="left" w:pos="851"/>
        </w:tabs>
        <w:spacing w:after="0" w:line="240" w:lineRule="auto"/>
        <w:ind w:left="0" w:firstLine="567"/>
        <w:jc w:val="both"/>
        <w:rPr>
          <w:rFonts w:ascii="Times New Roman" w:hAnsi="Times New Roman" w:cs="Times New Roman"/>
          <w:lang w:val="tt-RU"/>
        </w:rPr>
      </w:pPr>
      <w:r w:rsidRPr="0007788D">
        <w:rPr>
          <w:rFonts w:ascii="Times New Roman" w:hAnsi="Times New Roman" w:cs="Times New Roman"/>
          <w:lang w:val="tt-RU"/>
        </w:rPr>
        <w:t>Габдулла Тукай иҗатында мәхәббәт лирикасы.</w:t>
      </w:r>
    </w:p>
    <w:p w:rsidR="00DF7431" w:rsidRPr="0007788D" w:rsidRDefault="00DF7431" w:rsidP="00DF7431">
      <w:pPr>
        <w:numPr>
          <w:ilvl w:val="0"/>
          <w:numId w:val="19"/>
        </w:numPr>
        <w:tabs>
          <w:tab w:val="left" w:pos="851"/>
        </w:tabs>
        <w:spacing w:after="0" w:line="240" w:lineRule="auto"/>
        <w:ind w:left="0" w:firstLine="567"/>
        <w:jc w:val="both"/>
        <w:rPr>
          <w:rFonts w:ascii="Times New Roman" w:hAnsi="Times New Roman" w:cs="Times New Roman"/>
          <w:lang w:val="tt-RU"/>
        </w:rPr>
      </w:pPr>
      <w:r w:rsidRPr="0007788D">
        <w:rPr>
          <w:rFonts w:ascii="Times New Roman" w:hAnsi="Times New Roman" w:cs="Times New Roman"/>
          <w:lang w:val="tt-RU"/>
        </w:rPr>
        <w:t>Габдулла Тукай иҗатында шагыйр</w:t>
      </w:r>
      <w:r w:rsidRPr="0007788D">
        <w:rPr>
          <w:rFonts w:ascii="Times New Roman" w:hAnsi="Times New Roman" w:cs="Times New Roman"/>
        </w:rPr>
        <w:t>ь</w:t>
      </w:r>
      <w:r w:rsidRPr="0007788D">
        <w:rPr>
          <w:rFonts w:ascii="Times New Roman" w:hAnsi="Times New Roman" w:cs="Times New Roman"/>
          <w:lang w:val="tt-RU"/>
        </w:rPr>
        <w:t xml:space="preserve"> образының бирелеше.</w:t>
      </w:r>
    </w:p>
    <w:p w:rsidR="00DF7431" w:rsidRPr="0007788D" w:rsidRDefault="00DF7431" w:rsidP="00DF7431">
      <w:pPr>
        <w:numPr>
          <w:ilvl w:val="0"/>
          <w:numId w:val="19"/>
        </w:numPr>
        <w:tabs>
          <w:tab w:val="left" w:pos="851"/>
        </w:tabs>
        <w:spacing w:after="0" w:line="240" w:lineRule="auto"/>
        <w:ind w:left="0" w:firstLine="567"/>
        <w:jc w:val="both"/>
        <w:rPr>
          <w:rFonts w:ascii="Times New Roman" w:hAnsi="Times New Roman" w:cs="Times New Roman"/>
          <w:lang w:val="tt-RU"/>
        </w:rPr>
      </w:pPr>
      <w:r w:rsidRPr="0007788D">
        <w:rPr>
          <w:rFonts w:ascii="Times New Roman" w:hAnsi="Times New Roman" w:cs="Times New Roman"/>
          <w:lang w:val="tt-RU"/>
        </w:rPr>
        <w:lastRenderedPageBreak/>
        <w:t>Габдулла Тукайның Җаек чоры иҗатында милләт темасы.</w:t>
      </w:r>
    </w:p>
    <w:p w:rsidR="00DF7431" w:rsidRPr="0007788D" w:rsidRDefault="00DF7431" w:rsidP="00DF7431">
      <w:pPr>
        <w:spacing w:after="0" w:line="240" w:lineRule="auto"/>
        <w:ind w:firstLine="567"/>
        <w:jc w:val="both"/>
        <w:rPr>
          <w:rFonts w:ascii="Times New Roman" w:hAnsi="Times New Roman" w:cs="Times New Roman"/>
          <w:lang w:val="tt-RU"/>
        </w:rPr>
      </w:pPr>
      <w:r w:rsidRPr="0007788D">
        <w:rPr>
          <w:rFonts w:ascii="Times New Roman" w:hAnsi="Times New Roman" w:cs="Times New Roman"/>
          <w:b/>
          <w:lang w:val="tt-RU"/>
        </w:rPr>
        <w:t>Шәриф Камалның “Буранда” хикәясе</w:t>
      </w:r>
      <w:r w:rsidRPr="0007788D">
        <w:rPr>
          <w:rFonts w:ascii="Times New Roman" w:hAnsi="Times New Roman" w:cs="Times New Roman"/>
          <w:lang w:val="tt-RU"/>
        </w:rPr>
        <w:t xml:space="preserve">. Язучының тормыш юлын искә төшерү. “Буранда” хикәясендә авторныӊ төп максаты – Мостафаның кичерешләрен аңлату. Ананың хәсрәтле тормышы, төп геройның үкенү сәбәпләре икесенә карата да кызгану хисләре уята. Буран образы – адаштыра торган табигать күренеше генә түгел, Мостафаның әнисенә булган мөнәсәбәтендә зур ялгышуы, адашуы, хәзерге хисләре, күңел халәте. Әсәрнең фаҗигале тәмамлануы, аеруча үкенеч белән тасвирлануы хикәяне онытылмаслык итеп истә калдыра. Әдәби төр, жанрын билгеләү. Образлар системасы: кеше, табигать яки әйбер, ясалма образлар. Кеше образлары: төп геройлар, ярдәмче геройлар, катнашучы геройлар, аталучы геройлар һәм җыелма образлар. Әдәби алымнар: кабатлау, янәшәлек, каршы кую, үткәнгә әйләнеп кайту.Троплар. Әсәрнең пафосы – сентименталь пафос. Язучы стиле. Әдәбиятта нәфис-бизәкле стиль. </w:t>
      </w:r>
    </w:p>
    <w:p w:rsidR="00DF7431" w:rsidRPr="0007788D" w:rsidRDefault="00DF7431" w:rsidP="00DF7431">
      <w:pPr>
        <w:spacing w:after="0" w:line="240" w:lineRule="auto"/>
        <w:ind w:firstLine="567"/>
        <w:jc w:val="both"/>
        <w:rPr>
          <w:rFonts w:ascii="Times New Roman" w:hAnsi="Times New Roman" w:cs="Times New Roman"/>
          <w:lang w:val="tt-RU"/>
        </w:rPr>
      </w:pPr>
      <w:r w:rsidRPr="0007788D">
        <w:rPr>
          <w:rFonts w:ascii="Times New Roman" w:hAnsi="Times New Roman" w:cs="Times New Roman"/>
          <w:b/>
          <w:lang w:val="tt-RU"/>
        </w:rPr>
        <w:t>Фатих Әмирханның “Бер хәрабәдә” хикәясе</w:t>
      </w:r>
      <w:r w:rsidRPr="0007788D">
        <w:rPr>
          <w:rFonts w:ascii="Times New Roman" w:hAnsi="Times New Roman" w:cs="Times New Roman"/>
          <w:lang w:val="tt-RU"/>
        </w:rPr>
        <w:t xml:space="preserve">. Язучының тормыш юлын искә төшерү. Хикәядә авыр, кайгылы хәлләрнең сурәтләнүе. Матурлык, Яшьлек, Мәхәббәт, Бәхетнең вакытлы булуы аша тормышның мәгънәсе юклыкка төшенү.  Әсәрнең эчке катламын музыка аша бирү:  Сөләйман карт елавы, капка, кыңгырау, бакча, сандугач тавышы, гитараның моӊлы уйнавы, карчыкның йөткерүе карга каңгылдавы. Әдәби төр, жанрын билгеләү. Образлар системасы: кеше, табигать яки әйбер, ясалма образлар. Кеше образлары: төп геройлар, ярдәмче геройлар, катнашучы геройлар, аталучы геройлар һәм җыелма образлар. Әдәби алымнар: кабатлау, янәшәлек, каршы кую, үткәнгә әйләнеп кайту.Троплар. Әсәрнең пафосы (сентименталь пафос), фәлсәфи фикерләр белән баетылуы. Язучы стиле: хикәя тормыш-яшәешкә ләгънәт укый, экзистенциализм фәлсәфәсен белдерә. </w:t>
      </w:r>
    </w:p>
    <w:p w:rsidR="00DF7431" w:rsidRPr="0007788D" w:rsidRDefault="00DF7431" w:rsidP="00DF7431">
      <w:pPr>
        <w:spacing w:after="0" w:line="240" w:lineRule="auto"/>
        <w:ind w:firstLine="567"/>
        <w:jc w:val="both"/>
        <w:rPr>
          <w:rFonts w:ascii="Times New Roman" w:hAnsi="Times New Roman" w:cs="Times New Roman"/>
          <w:b/>
          <w:lang w:val="tt-RU"/>
        </w:rPr>
      </w:pPr>
      <w:r w:rsidRPr="0007788D">
        <w:rPr>
          <w:rFonts w:ascii="Times New Roman" w:hAnsi="Times New Roman" w:cs="Times New Roman"/>
          <w:b/>
          <w:lang w:val="tt-RU"/>
        </w:rPr>
        <w:t xml:space="preserve">Бәйләнешле сөйләм үстерү.  Фатих Әмирханның “Бер хәрабәдә” хикәясенә  бәя. </w:t>
      </w:r>
    </w:p>
    <w:p w:rsidR="00D04083" w:rsidRPr="0007788D" w:rsidRDefault="00D04083" w:rsidP="00DF7431">
      <w:pPr>
        <w:spacing w:after="0" w:line="240" w:lineRule="auto"/>
        <w:ind w:firstLine="567"/>
        <w:jc w:val="both"/>
        <w:rPr>
          <w:rFonts w:ascii="Times New Roman" w:hAnsi="Times New Roman" w:cs="Times New Roman"/>
          <w:b/>
          <w:lang w:val="tt-RU"/>
        </w:rPr>
      </w:pPr>
      <w:r w:rsidRPr="0007788D">
        <w:rPr>
          <w:rFonts w:ascii="Times New Roman" w:hAnsi="Times New Roman" w:cs="Times New Roman"/>
          <w:b/>
          <w:lang w:val="tt-RU"/>
        </w:rPr>
        <w:t xml:space="preserve">К.Тинчуринның “Искәндәр” хикәясе. </w:t>
      </w:r>
      <w:r w:rsidRPr="0007788D">
        <w:rPr>
          <w:rFonts w:ascii="Times New Roman" w:hAnsi="Times New Roman" w:cs="Times New Roman"/>
          <w:lang w:val="tt-RU"/>
        </w:rPr>
        <w:t xml:space="preserve">Әдипнең тормыш юлы турында мәгълүмат бирү. Образлар системасы аша сызлану фәлсәфәсен ачу. </w:t>
      </w:r>
    </w:p>
    <w:p w:rsidR="00DF7431" w:rsidRPr="0007788D" w:rsidRDefault="00DF7431" w:rsidP="00DF7431">
      <w:pPr>
        <w:spacing w:after="0" w:line="240" w:lineRule="auto"/>
        <w:ind w:firstLine="567"/>
        <w:jc w:val="both"/>
        <w:rPr>
          <w:rFonts w:ascii="Times New Roman" w:hAnsi="Times New Roman" w:cs="Times New Roman"/>
          <w:lang w:val="tt-RU"/>
        </w:rPr>
      </w:pPr>
      <w:r w:rsidRPr="0007788D">
        <w:rPr>
          <w:rFonts w:ascii="Times New Roman" w:hAnsi="Times New Roman" w:cs="Times New Roman"/>
          <w:b/>
          <w:lang w:val="tt-RU"/>
        </w:rPr>
        <w:t>Фәтхи Борнашның “Таһир-Зөһрә” трагедиясе</w:t>
      </w:r>
      <w:r w:rsidRPr="0007788D">
        <w:rPr>
          <w:rFonts w:ascii="Times New Roman" w:hAnsi="Times New Roman" w:cs="Times New Roman"/>
          <w:lang w:val="tt-RU"/>
        </w:rPr>
        <w:t xml:space="preserve">. Язучының тормыш юлы белән танышу. “Таһир-Зөһрә” трагедиясен уку. Драма төренә анализ ясау үзенчәлекләрен искә төшерү. Конфликтын билгеләү. Шигырь белән язылган, дастан сюжетына нигезләнгән булуы, дөнья әдәбиятында киң таралган мәхәббәт һәм мәкер, гаделлек һәм явызлык көрәше. Трагедиянең пафосын (трагик пафос), язучы стилен билгеләү – әдәбиятта нәфис-бизәкле стиль. </w:t>
      </w:r>
    </w:p>
    <w:p w:rsidR="00DF7431" w:rsidRPr="0007788D" w:rsidRDefault="00DF7431" w:rsidP="00DF7431">
      <w:pPr>
        <w:spacing w:after="0" w:line="240" w:lineRule="auto"/>
        <w:ind w:firstLine="567"/>
        <w:jc w:val="both"/>
        <w:rPr>
          <w:rFonts w:ascii="Times New Roman" w:hAnsi="Times New Roman" w:cs="Times New Roman"/>
          <w:lang w:val="be-BY"/>
        </w:rPr>
      </w:pPr>
      <w:r w:rsidRPr="0007788D">
        <w:rPr>
          <w:rFonts w:ascii="Times New Roman" w:hAnsi="Times New Roman" w:cs="Times New Roman"/>
          <w:b/>
          <w:lang w:val="tt-RU"/>
        </w:rPr>
        <w:t xml:space="preserve">20 – 30 нчы еллар әдәбияты. </w:t>
      </w:r>
      <w:r w:rsidRPr="0007788D">
        <w:rPr>
          <w:rFonts w:ascii="Times New Roman" w:hAnsi="Times New Roman" w:cs="Times New Roman"/>
          <w:lang w:val="tt-RU"/>
        </w:rPr>
        <w:t>30 нчы еллар әдәбиятында көрәш романтикасын сурәтләү. Тормышны матурлап, шартлылык кануннарына буйсындырып тасвирлау. Заманга хас яңа герой эзләү.</w:t>
      </w:r>
      <w:r w:rsidRPr="0007788D">
        <w:rPr>
          <w:rFonts w:ascii="Times New Roman" w:hAnsi="Times New Roman" w:cs="Times New Roman"/>
          <w:b/>
          <w:lang w:val="tt-RU"/>
        </w:rPr>
        <w:t xml:space="preserve"> Әдәби барыш:</w:t>
      </w:r>
      <w:r w:rsidRPr="0007788D">
        <w:rPr>
          <w:rFonts w:ascii="Times New Roman" w:hAnsi="Times New Roman" w:cs="Times New Roman"/>
          <w:lang w:val="be-BY"/>
        </w:rPr>
        <w:t xml:space="preserve"> чор әдәбияты. </w:t>
      </w:r>
    </w:p>
    <w:p w:rsidR="00DF7431" w:rsidRPr="0007788D" w:rsidRDefault="00DF7431" w:rsidP="00DF7431">
      <w:pPr>
        <w:spacing w:after="0" w:line="240" w:lineRule="auto"/>
        <w:ind w:firstLine="567"/>
        <w:jc w:val="both"/>
        <w:rPr>
          <w:rFonts w:ascii="Times New Roman" w:hAnsi="Times New Roman" w:cs="Times New Roman"/>
          <w:lang w:val="tt-RU"/>
        </w:rPr>
      </w:pPr>
      <w:r w:rsidRPr="0007788D">
        <w:rPr>
          <w:rFonts w:ascii="Times New Roman" w:hAnsi="Times New Roman" w:cs="Times New Roman"/>
          <w:b/>
          <w:lang w:val="tt-RU"/>
        </w:rPr>
        <w:t>Һади Такташның “Алсу” поэмасы.</w:t>
      </w:r>
      <w:r w:rsidRPr="0007788D">
        <w:rPr>
          <w:rFonts w:ascii="Times New Roman" w:hAnsi="Times New Roman" w:cs="Times New Roman"/>
          <w:lang w:val="tt-RU"/>
        </w:rPr>
        <w:t xml:space="preserve"> Үз чорының кичерешләрен, каршылыкларын чагылдырган иӊ популяр, танылган шагыйрь, прозаик, драматург буларак тормышы, иҗаты белән таныштыру. “Алсу” поэмасында яшьлекнең, көрәш романтикасының сурәтләнеше.</w:t>
      </w:r>
      <w:r w:rsidRPr="0007788D">
        <w:rPr>
          <w:rFonts w:ascii="Times New Roman" w:hAnsi="Times New Roman" w:cs="Times New Roman"/>
          <w:b/>
          <w:lang w:val="tt-RU"/>
        </w:rPr>
        <w:t xml:space="preserve"> Әдәби төр һәм жанрлар. </w:t>
      </w:r>
      <w:r w:rsidRPr="0007788D">
        <w:rPr>
          <w:rFonts w:ascii="Times New Roman" w:hAnsi="Times New Roman" w:cs="Times New Roman"/>
          <w:lang w:val="tt-RU"/>
        </w:rPr>
        <w:t xml:space="preserve">Лиро-эпик жанр – поэма. </w:t>
      </w:r>
      <w:r w:rsidRPr="0007788D">
        <w:rPr>
          <w:rFonts w:ascii="Times New Roman" w:hAnsi="Times New Roman" w:cs="Times New Roman"/>
          <w:b/>
          <w:lang w:val="tt-RU"/>
        </w:rPr>
        <w:t>Әдәби әсәрдәге образлылык.</w:t>
      </w:r>
      <w:r w:rsidRPr="0007788D">
        <w:rPr>
          <w:rFonts w:ascii="Times New Roman" w:hAnsi="Times New Roman" w:cs="Times New Roman"/>
          <w:bCs/>
          <w:lang w:val="tt-RU"/>
        </w:rPr>
        <w:t xml:space="preserve"> О</w:t>
      </w:r>
      <w:r w:rsidRPr="0007788D">
        <w:rPr>
          <w:rFonts w:ascii="Times New Roman" w:hAnsi="Times New Roman" w:cs="Times New Roman"/>
          <w:lang w:val="tt-RU"/>
        </w:rPr>
        <w:t xml:space="preserve">браз, символ, деталь. Кеше образлары: төп герой, ярдәмче герой, катнашучы геройлар, җыелма образлар. Характер. Лирик герой, лирик “мин”, автор образы, автор позициясе.  </w:t>
      </w:r>
      <w:r w:rsidRPr="0007788D">
        <w:rPr>
          <w:rFonts w:ascii="Times New Roman" w:hAnsi="Times New Roman" w:cs="Times New Roman"/>
          <w:b/>
          <w:lang w:val="tt-RU"/>
        </w:rPr>
        <w:t xml:space="preserve">Әдәби әсәр. Эчтәлек һәм форма. </w:t>
      </w:r>
      <w:r w:rsidRPr="0007788D">
        <w:rPr>
          <w:rFonts w:ascii="Times New Roman" w:hAnsi="Times New Roman" w:cs="Times New Roman"/>
          <w:lang w:val="tt-RU"/>
        </w:rPr>
        <w:t xml:space="preserve">Тема, проблема, идея, пафос. Идеал. Әсәрдә сурәтләнгән дөнья. Пейзаж, портрет. </w:t>
      </w:r>
      <w:r w:rsidRPr="0007788D">
        <w:rPr>
          <w:rFonts w:ascii="Times New Roman" w:hAnsi="Times New Roman" w:cs="Times New Roman"/>
          <w:b/>
          <w:lang w:val="tt-RU"/>
        </w:rPr>
        <w:t>Әдәби иҗат. Сәнгати алымнар һәм стиль.</w:t>
      </w:r>
      <w:r w:rsidRPr="0007788D">
        <w:rPr>
          <w:rFonts w:ascii="Times New Roman" w:hAnsi="Times New Roman" w:cs="Times New Roman"/>
          <w:lang w:val="tt-RU"/>
        </w:rPr>
        <w:t xml:space="preserve"> Әдәби алымнар: кабатлау, янәшәлек, каршы кую. </w:t>
      </w:r>
      <w:r w:rsidRPr="0007788D">
        <w:rPr>
          <w:rFonts w:ascii="Times New Roman" w:hAnsi="Times New Roman" w:cs="Times New Roman"/>
          <w:lang w:val="be-BY"/>
        </w:rPr>
        <w:t>Тел–стиль чаралары (лексик, стилистик, фонетик чаралар һәм троплар). Тезмә һәм чәчмә сөйләм үзенчәлекләре. Ритм һәм рифма, тезмә, строфа.</w:t>
      </w:r>
      <w:r w:rsidRPr="0007788D">
        <w:rPr>
          <w:rFonts w:ascii="Times New Roman" w:hAnsi="Times New Roman" w:cs="Times New Roman"/>
          <w:lang w:val="tt-RU"/>
        </w:rPr>
        <w:t xml:space="preserve"> </w:t>
      </w:r>
    </w:p>
    <w:p w:rsidR="00DF7431" w:rsidRPr="0007788D" w:rsidRDefault="00DF7431" w:rsidP="00DF7431">
      <w:pPr>
        <w:spacing w:after="0" w:line="240" w:lineRule="auto"/>
        <w:ind w:firstLine="567"/>
        <w:jc w:val="both"/>
        <w:rPr>
          <w:rFonts w:ascii="Times New Roman" w:hAnsi="Times New Roman" w:cs="Times New Roman"/>
          <w:lang w:val="tt-RU"/>
        </w:rPr>
      </w:pPr>
      <w:r w:rsidRPr="0007788D">
        <w:rPr>
          <w:rFonts w:ascii="Times New Roman" w:hAnsi="Times New Roman" w:cs="Times New Roman"/>
          <w:b/>
          <w:lang w:val="tt-RU"/>
        </w:rPr>
        <w:t>Гадел Кутуйның “Тапшырылмаган хатлар” повесте</w:t>
      </w:r>
      <w:r w:rsidRPr="0007788D">
        <w:rPr>
          <w:rFonts w:ascii="Times New Roman" w:hAnsi="Times New Roman" w:cs="Times New Roman"/>
          <w:lang w:val="tt-RU"/>
        </w:rPr>
        <w:t xml:space="preserve">. Язучының тормыш юлы турында мәгълүмат бирү. Конфликт, сюжет, сюжет элементлары. Композиция: тышкы һәм эчке корылыш. Тема, проблема, идея, пафос. Идеал.  Психологизм. Мәхәббәт, гаилә кору темасын ачу. Конфликтның кемнәр арасында баруы, сәбәпләре, чишелеше ягыннан әсәрне анализлау. Төп конфликтның эчке конфликт булуына басым ясау.  Галиянең хатларны үзе өчен язуын ачыклау. Сюжет этапларын ачу. Эпистоляр повесть жанры. </w:t>
      </w:r>
    </w:p>
    <w:p w:rsidR="00DF7431" w:rsidRPr="0007788D" w:rsidRDefault="00DF7431" w:rsidP="00DF7431">
      <w:pPr>
        <w:spacing w:after="0" w:line="240" w:lineRule="auto"/>
        <w:ind w:firstLine="567"/>
        <w:jc w:val="both"/>
        <w:rPr>
          <w:rFonts w:ascii="Times New Roman" w:hAnsi="Times New Roman" w:cs="Times New Roman"/>
          <w:b/>
          <w:lang w:val="tt-RU"/>
        </w:rPr>
      </w:pPr>
      <w:r w:rsidRPr="0007788D">
        <w:rPr>
          <w:rFonts w:ascii="Times New Roman" w:hAnsi="Times New Roman" w:cs="Times New Roman"/>
          <w:b/>
          <w:lang w:val="tt-RU"/>
        </w:rPr>
        <w:t xml:space="preserve">Бәйләнешле сөйләм үстерү.  Сочинение. </w:t>
      </w:r>
    </w:p>
    <w:p w:rsidR="00DF7431" w:rsidRPr="0007788D" w:rsidRDefault="00DF7431" w:rsidP="00DF7431">
      <w:pPr>
        <w:pStyle w:val="a4"/>
        <w:tabs>
          <w:tab w:val="left" w:pos="284"/>
        </w:tabs>
        <w:ind w:left="0"/>
        <w:jc w:val="both"/>
        <w:rPr>
          <w:bCs/>
          <w:sz w:val="22"/>
          <w:szCs w:val="22"/>
          <w:lang w:val="tt-RU"/>
        </w:rPr>
      </w:pPr>
      <w:r w:rsidRPr="0007788D">
        <w:rPr>
          <w:bCs/>
          <w:sz w:val="22"/>
          <w:szCs w:val="22"/>
          <w:lang w:val="tt-RU"/>
        </w:rPr>
        <w:t xml:space="preserve">Якынча темалар: </w:t>
      </w:r>
    </w:p>
    <w:p w:rsidR="00DF7431" w:rsidRPr="0007788D" w:rsidRDefault="00DF7431" w:rsidP="00DF7431">
      <w:pPr>
        <w:numPr>
          <w:ilvl w:val="0"/>
          <w:numId w:val="17"/>
        </w:numPr>
        <w:spacing w:after="0" w:line="240" w:lineRule="auto"/>
        <w:jc w:val="both"/>
        <w:rPr>
          <w:rFonts w:ascii="Times New Roman" w:hAnsi="Times New Roman" w:cs="Times New Roman"/>
          <w:lang w:val="tt-RU"/>
        </w:rPr>
      </w:pPr>
      <w:r w:rsidRPr="0007788D">
        <w:rPr>
          <w:rFonts w:ascii="Times New Roman" w:hAnsi="Times New Roman" w:cs="Times New Roman"/>
          <w:lang w:val="tt-RU"/>
        </w:rPr>
        <w:t>Гадел Кутуйның “Тапшырылмаган хатлар” повестенда Искәндәр һәм Вәли образлары”.</w:t>
      </w:r>
    </w:p>
    <w:p w:rsidR="00DF7431" w:rsidRPr="0007788D" w:rsidRDefault="00DF7431" w:rsidP="00DF7431">
      <w:pPr>
        <w:numPr>
          <w:ilvl w:val="0"/>
          <w:numId w:val="17"/>
        </w:numPr>
        <w:spacing w:after="0" w:line="240" w:lineRule="auto"/>
        <w:jc w:val="both"/>
        <w:rPr>
          <w:rFonts w:ascii="Times New Roman" w:hAnsi="Times New Roman" w:cs="Times New Roman"/>
          <w:lang w:val="tt-RU"/>
        </w:rPr>
      </w:pPr>
      <w:r w:rsidRPr="0007788D">
        <w:rPr>
          <w:rFonts w:ascii="Times New Roman" w:eastAsia="Times New Roman CYR" w:hAnsi="Times New Roman" w:cs="Times New Roman"/>
        </w:rPr>
        <w:t xml:space="preserve"> </w:t>
      </w:r>
      <w:r w:rsidRPr="0007788D">
        <w:rPr>
          <w:rFonts w:ascii="Times New Roman" w:eastAsia="Times New Roman CYR" w:hAnsi="Times New Roman" w:cs="Times New Roman"/>
          <w:lang w:val="tt-RU"/>
        </w:rPr>
        <w:t>“</w:t>
      </w:r>
      <w:proofErr w:type="spellStart"/>
      <w:r w:rsidRPr="0007788D">
        <w:rPr>
          <w:rFonts w:ascii="Times New Roman" w:eastAsia="Times New Roman CYR" w:hAnsi="Times New Roman" w:cs="Times New Roman"/>
        </w:rPr>
        <w:t>Тапшырылмаган</w:t>
      </w:r>
      <w:proofErr w:type="spellEnd"/>
      <w:r w:rsidRPr="0007788D">
        <w:rPr>
          <w:rFonts w:ascii="Times New Roman" w:eastAsia="Times New Roman CYR" w:hAnsi="Times New Roman" w:cs="Times New Roman"/>
        </w:rPr>
        <w:t xml:space="preserve"> </w:t>
      </w:r>
      <w:proofErr w:type="spellStart"/>
      <w:r w:rsidRPr="0007788D">
        <w:rPr>
          <w:rFonts w:ascii="Times New Roman" w:eastAsia="Times New Roman CYR" w:hAnsi="Times New Roman" w:cs="Times New Roman"/>
        </w:rPr>
        <w:t>хатлар</w:t>
      </w:r>
      <w:proofErr w:type="spellEnd"/>
      <w:r w:rsidRPr="0007788D">
        <w:rPr>
          <w:rFonts w:ascii="Times New Roman" w:eastAsia="Times New Roman CYR" w:hAnsi="Times New Roman" w:cs="Times New Roman"/>
          <w:lang w:val="tt-RU"/>
        </w:rPr>
        <w:t>”</w:t>
      </w:r>
      <w:r w:rsidRPr="0007788D">
        <w:rPr>
          <w:rFonts w:ascii="Times New Roman" w:eastAsia="Times New Roman CYR" w:hAnsi="Times New Roman" w:cs="Times New Roman"/>
        </w:rPr>
        <w:t xml:space="preserve"> </w:t>
      </w:r>
      <w:proofErr w:type="spellStart"/>
      <w:r w:rsidRPr="0007788D">
        <w:rPr>
          <w:rFonts w:ascii="Times New Roman" w:eastAsia="Times New Roman CYR" w:hAnsi="Times New Roman" w:cs="Times New Roman"/>
        </w:rPr>
        <w:t>повестенда</w:t>
      </w:r>
      <w:proofErr w:type="spellEnd"/>
      <w:r w:rsidRPr="0007788D">
        <w:rPr>
          <w:rFonts w:ascii="Times New Roman" w:eastAsia="Times New Roman CYR" w:hAnsi="Times New Roman" w:cs="Times New Roman"/>
        </w:rPr>
        <w:t xml:space="preserve"> </w:t>
      </w:r>
      <w:proofErr w:type="spellStart"/>
      <w:r w:rsidRPr="0007788D">
        <w:rPr>
          <w:rFonts w:ascii="Times New Roman" w:eastAsia="Times New Roman CYR" w:hAnsi="Times New Roman" w:cs="Times New Roman"/>
        </w:rPr>
        <w:t>мәхәббәт-гаилә</w:t>
      </w:r>
      <w:proofErr w:type="spellEnd"/>
      <w:r w:rsidRPr="0007788D">
        <w:rPr>
          <w:rFonts w:ascii="Times New Roman" w:eastAsia="Times New Roman CYR" w:hAnsi="Times New Roman" w:cs="Times New Roman"/>
          <w:lang w:val="tt-RU"/>
        </w:rPr>
        <w:t xml:space="preserve"> </w:t>
      </w:r>
      <w:proofErr w:type="spellStart"/>
      <w:r w:rsidRPr="0007788D">
        <w:rPr>
          <w:rFonts w:ascii="Times New Roman" w:eastAsia="Times New Roman CYR" w:hAnsi="Times New Roman" w:cs="Times New Roman"/>
        </w:rPr>
        <w:t>проблемасының</w:t>
      </w:r>
      <w:proofErr w:type="spellEnd"/>
      <w:r w:rsidRPr="0007788D">
        <w:rPr>
          <w:rFonts w:ascii="Times New Roman" w:eastAsia="Times New Roman CYR" w:hAnsi="Times New Roman" w:cs="Times New Roman"/>
        </w:rPr>
        <w:t xml:space="preserve"> </w:t>
      </w:r>
      <w:proofErr w:type="spellStart"/>
      <w:r w:rsidRPr="0007788D">
        <w:rPr>
          <w:rFonts w:ascii="Times New Roman" w:eastAsia="Times New Roman CYR" w:hAnsi="Times New Roman" w:cs="Times New Roman"/>
        </w:rPr>
        <w:t>хәл</w:t>
      </w:r>
      <w:proofErr w:type="spellEnd"/>
      <w:r w:rsidRPr="0007788D">
        <w:rPr>
          <w:rFonts w:ascii="Times New Roman" w:eastAsia="Times New Roman CYR" w:hAnsi="Times New Roman" w:cs="Times New Roman"/>
        </w:rPr>
        <w:t xml:space="preserve"> </w:t>
      </w:r>
      <w:proofErr w:type="spellStart"/>
      <w:r w:rsidRPr="0007788D">
        <w:rPr>
          <w:rFonts w:ascii="Times New Roman" w:eastAsia="Times New Roman CYR" w:hAnsi="Times New Roman" w:cs="Times New Roman"/>
        </w:rPr>
        <w:t>ителеше</w:t>
      </w:r>
      <w:proofErr w:type="spellEnd"/>
      <w:r w:rsidRPr="0007788D">
        <w:rPr>
          <w:rFonts w:ascii="Times New Roman" w:eastAsia="Times New Roman CYR" w:hAnsi="Times New Roman" w:cs="Times New Roman"/>
        </w:rPr>
        <w:t>.</w:t>
      </w:r>
    </w:p>
    <w:p w:rsidR="00DF7431" w:rsidRPr="0007788D" w:rsidRDefault="00DF7431" w:rsidP="00DF7431">
      <w:pPr>
        <w:numPr>
          <w:ilvl w:val="0"/>
          <w:numId w:val="17"/>
        </w:numPr>
        <w:spacing w:after="0" w:line="240" w:lineRule="auto"/>
        <w:jc w:val="both"/>
        <w:rPr>
          <w:rFonts w:ascii="Times New Roman" w:hAnsi="Times New Roman" w:cs="Times New Roman"/>
          <w:lang w:val="tt-RU"/>
        </w:rPr>
      </w:pPr>
      <w:r w:rsidRPr="0007788D">
        <w:rPr>
          <w:rFonts w:ascii="Times New Roman" w:eastAsia="Times New Roman CYR" w:hAnsi="Times New Roman" w:cs="Times New Roman"/>
          <w:lang w:val="tt-RU"/>
        </w:rPr>
        <w:t>Галиянең 4 хаты да Искәндәргә тапшырылган дип уйлап, Искәндәр исеменнән Галиягә хат языгыз.</w:t>
      </w:r>
    </w:p>
    <w:p w:rsidR="00DF7431" w:rsidRPr="0007788D" w:rsidRDefault="00DF7431" w:rsidP="00DF7431">
      <w:pPr>
        <w:numPr>
          <w:ilvl w:val="0"/>
          <w:numId w:val="17"/>
        </w:numPr>
        <w:spacing w:after="0" w:line="240" w:lineRule="auto"/>
        <w:jc w:val="both"/>
        <w:rPr>
          <w:rFonts w:ascii="Times New Roman" w:hAnsi="Times New Roman" w:cs="Times New Roman"/>
          <w:lang w:val="tt-RU"/>
        </w:rPr>
      </w:pPr>
      <w:r w:rsidRPr="0007788D">
        <w:rPr>
          <w:rFonts w:ascii="Times New Roman" w:eastAsia="Times New Roman CYR" w:hAnsi="Times New Roman" w:cs="Times New Roman"/>
          <w:lang w:val="tt-RU"/>
        </w:rPr>
        <w:t>Галиягә яки Искәндәргә үзегез хат языгыз.</w:t>
      </w:r>
    </w:p>
    <w:p w:rsidR="00DF7431" w:rsidRPr="0007788D" w:rsidRDefault="00DF7431" w:rsidP="00DF7431">
      <w:pPr>
        <w:spacing w:after="0" w:line="240" w:lineRule="auto"/>
        <w:ind w:firstLine="567"/>
        <w:jc w:val="both"/>
        <w:rPr>
          <w:rFonts w:ascii="Times New Roman" w:hAnsi="Times New Roman" w:cs="Times New Roman"/>
          <w:b/>
          <w:bCs/>
          <w:lang w:val="tt-RU"/>
        </w:rPr>
      </w:pPr>
      <w:r w:rsidRPr="0007788D">
        <w:rPr>
          <w:rFonts w:ascii="Times New Roman" w:hAnsi="Times New Roman" w:cs="Times New Roman"/>
          <w:b/>
          <w:lang w:val="be-BY"/>
        </w:rPr>
        <w:lastRenderedPageBreak/>
        <w:t>Кәрим Тинчуринны</w:t>
      </w:r>
      <w:r w:rsidRPr="0007788D">
        <w:rPr>
          <w:rFonts w:ascii="Times New Roman" w:hAnsi="Times New Roman" w:cs="Times New Roman"/>
          <w:b/>
          <w:lang w:val="tt-RU"/>
        </w:rPr>
        <w:t>ң</w:t>
      </w:r>
      <w:r w:rsidRPr="0007788D">
        <w:rPr>
          <w:rFonts w:ascii="Times New Roman" w:hAnsi="Times New Roman" w:cs="Times New Roman"/>
          <w:b/>
          <w:lang w:val="be-BY"/>
        </w:rPr>
        <w:t xml:space="preserve"> “Сүнгән йолдызлар” драмасы.</w:t>
      </w:r>
      <w:r w:rsidRPr="0007788D">
        <w:rPr>
          <w:rFonts w:ascii="Times New Roman" w:hAnsi="Times New Roman" w:cs="Times New Roman"/>
          <w:lang w:val="tt-RU"/>
        </w:rPr>
        <w:t xml:space="preserve"> Драма әсәрләренә анализ ясау үзенчәлекләре. Фаҗигале драма жанрында язылган әсәрнең сюжет-композициясен ачыклау. Кеше бәхете темасының бирелеше, драманың проблема, идеясен билгеләү . Төп образларга характеристика бирү, сәнгатьчә эшләнешен өйрәнү. Портрет. Психологизм </w:t>
      </w:r>
      <w:r w:rsidRPr="0007788D">
        <w:rPr>
          <w:rFonts w:ascii="Times New Roman" w:hAnsi="Times New Roman" w:cs="Times New Roman"/>
          <w:lang w:val="be-BY"/>
        </w:rPr>
        <w:t xml:space="preserve">. Язучы стиле -  фаҗигале. </w:t>
      </w:r>
      <w:r w:rsidRPr="0007788D">
        <w:rPr>
          <w:rFonts w:ascii="Times New Roman" w:hAnsi="Times New Roman" w:cs="Times New Roman"/>
          <w:lang w:val="tt-RU"/>
        </w:rPr>
        <w:t xml:space="preserve"> </w:t>
      </w:r>
    </w:p>
    <w:p w:rsidR="00DF7431" w:rsidRPr="0007788D" w:rsidRDefault="00DF7431" w:rsidP="00DF7431">
      <w:pPr>
        <w:spacing w:after="0" w:line="240" w:lineRule="auto"/>
        <w:ind w:firstLine="567"/>
        <w:jc w:val="both"/>
        <w:rPr>
          <w:rFonts w:ascii="Times New Roman" w:hAnsi="Times New Roman" w:cs="Times New Roman"/>
          <w:b/>
          <w:lang w:val="tt-RU"/>
        </w:rPr>
      </w:pPr>
      <w:r w:rsidRPr="0007788D">
        <w:rPr>
          <w:rFonts w:ascii="Times New Roman" w:hAnsi="Times New Roman" w:cs="Times New Roman"/>
          <w:b/>
          <w:lang w:val="tt-RU"/>
        </w:rPr>
        <w:t xml:space="preserve">Бәйләнешле сөйләм үстерү.  Сочинение. </w:t>
      </w:r>
    </w:p>
    <w:p w:rsidR="00DF7431" w:rsidRPr="0007788D" w:rsidRDefault="00DF7431" w:rsidP="00DF7431">
      <w:pPr>
        <w:pStyle w:val="a4"/>
        <w:tabs>
          <w:tab w:val="left" w:pos="284"/>
        </w:tabs>
        <w:ind w:left="0"/>
        <w:jc w:val="both"/>
        <w:rPr>
          <w:bCs/>
          <w:sz w:val="22"/>
          <w:szCs w:val="22"/>
          <w:lang w:val="tt-RU"/>
        </w:rPr>
      </w:pPr>
      <w:r w:rsidRPr="0007788D">
        <w:rPr>
          <w:bCs/>
          <w:sz w:val="22"/>
          <w:szCs w:val="22"/>
          <w:lang w:val="tt-RU"/>
        </w:rPr>
        <w:t xml:space="preserve">Якынча темалар: </w:t>
      </w:r>
    </w:p>
    <w:p w:rsidR="00DF7431" w:rsidRPr="0007788D" w:rsidRDefault="00DF7431" w:rsidP="00DF7431">
      <w:pPr>
        <w:numPr>
          <w:ilvl w:val="0"/>
          <w:numId w:val="18"/>
        </w:numPr>
        <w:spacing w:after="0" w:line="240" w:lineRule="auto"/>
        <w:jc w:val="both"/>
        <w:rPr>
          <w:rFonts w:ascii="Times New Roman" w:hAnsi="Times New Roman" w:cs="Times New Roman"/>
          <w:b/>
          <w:lang w:val="tt-RU"/>
        </w:rPr>
      </w:pPr>
      <w:r w:rsidRPr="0007788D">
        <w:rPr>
          <w:rFonts w:ascii="Times New Roman" w:hAnsi="Times New Roman" w:cs="Times New Roman"/>
          <w:lang w:val="be-BY"/>
        </w:rPr>
        <w:t>Кәрим Тинчуринны</w:t>
      </w:r>
      <w:r w:rsidRPr="0007788D">
        <w:rPr>
          <w:rFonts w:ascii="Times New Roman" w:hAnsi="Times New Roman" w:cs="Times New Roman"/>
          <w:lang w:val="tt-RU"/>
        </w:rPr>
        <w:t>ң</w:t>
      </w:r>
      <w:r w:rsidRPr="0007788D">
        <w:rPr>
          <w:rFonts w:ascii="Times New Roman" w:hAnsi="Times New Roman" w:cs="Times New Roman"/>
          <w:lang w:val="be-BY"/>
        </w:rPr>
        <w:t xml:space="preserve"> “Сүнгән йолдызлар” драмасында төп образларның бирелеше</w:t>
      </w:r>
      <w:r w:rsidRPr="0007788D">
        <w:rPr>
          <w:rFonts w:ascii="Times New Roman" w:hAnsi="Times New Roman" w:cs="Times New Roman"/>
          <w:lang w:val="tt-RU"/>
        </w:rPr>
        <w:t>.</w:t>
      </w:r>
    </w:p>
    <w:p w:rsidR="00DF7431" w:rsidRPr="0007788D" w:rsidRDefault="00DF7431" w:rsidP="00DF7431">
      <w:pPr>
        <w:numPr>
          <w:ilvl w:val="0"/>
          <w:numId w:val="18"/>
        </w:numPr>
        <w:spacing w:after="0" w:line="240" w:lineRule="auto"/>
        <w:jc w:val="both"/>
        <w:rPr>
          <w:rFonts w:ascii="Times New Roman" w:hAnsi="Times New Roman" w:cs="Times New Roman"/>
          <w:b/>
          <w:lang w:val="tt-RU"/>
        </w:rPr>
      </w:pPr>
      <w:r w:rsidRPr="0007788D">
        <w:rPr>
          <w:rFonts w:ascii="Times New Roman" w:hAnsi="Times New Roman" w:cs="Times New Roman"/>
          <w:lang w:val="be-BY"/>
        </w:rPr>
        <w:t>Кәрим Тинчуринны</w:t>
      </w:r>
      <w:r w:rsidRPr="0007788D">
        <w:rPr>
          <w:rFonts w:ascii="Times New Roman" w:hAnsi="Times New Roman" w:cs="Times New Roman"/>
          <w:lang w:val="tt-RU"/>
        </w:rPr>
        <w:t>ң</w:t>
      </w:r>
      <w:r w:rsidRPr="0007788D">
        <w:rPr>
          <w:rFonts w:ascii="Times New Roman" w:hAnsi="Times New Roman" w:cs="Times New Roman"/>
          <w:lang w:val="be-BY"/>
        </w:rPr>
        <w:t xml:space="preserve"> “Сүнгән йолдызлар” драмасында күтәрелгән проблемалар.</w:t>
      </w:r>
    </w:p>
    <w:p w:rsidR="00DF7431" w:rsidRPr="0007788D" w:rsidRDefault="00DF7431" w:rsidP="00DF7431">
      <w:pPr>
        <w:numPr>
          <w:ilvl w:val="0"/>
          <w:numId w:val="18"/>
        </w:numPr>
        <w:spacing w:after="0" w:line="240" w:lineRule="auto"/>
        <w:jc w:val="both"/>
        <w:rPr>
          <w:rFonts w:ascii="Times New Roman" w:hAnsi="Times New Roman" w:cs="Times New Roman"/>
          <w:b/>
          <w:lang w:val="tt-RU"/>
        </w:rPr>
      </w:pPr>
      <w:r w:rsidRPr="0007788D">
        <w:rPr>
          <w:rFonts w:ascii="Times New Roman" w:hAnsi="Times New Roman" w:cs="Times New Roman"/>
          <w:lang w:val="be-BY"/>
        </w:rPr>
        <w:t>“Сүнгән йолдызлар” драмасының сәнгат</w:t>
      </w:r>
      <w:r w:rsidRPr="0007788D">
        <w:rPr>
          <w:rFonts w:ascii="Times New Roman" w:hAnsi="Times New Roman" w:cs="Times New Roman"/>
          <w:lang w:val="tt-RU"/>
        </w:rPr>
        <w:t>ьчә эшләнеше.</w:t>
      </w:r>
    </w:p>
    <w:p w:rsidR="00DF7431" w:rsidRPr="0007788D" w:rsidRDefault="00DF7431" w:rsidP="00DF7431">
      <w:pPr>
        <w:spacing w:after="0" w:line="240" w:lineRule="auto"/>
        <w:ind w:firstLine="567"/>
        <w:jc w:val="both"/>
        <w:rPr>
          <w:rFonts w:ascii="Times New Roman" w:hAnsi="Times New Roman" w:cs="Times New Roman"/>
          <w:lang w:val="be-BY"/>
        </w:rPr>
      </w:pPr>
      <w:r w:rsidRPr="0007788D">
        <w:rPr>
          <w:rFonts w:ascii="Times New Roman" w:hAnsi="Times New Roman" w:cs="Times New Roman"/>
          <w:b/>
          <w:lang w:val="tt-RU"/>
        </w:rPr>
        <w:t xml:space="preserve">Бөек Ватан сугышы чоры әдәбияты. Фатих Кәримнең “Сибәли дә сибәли”, “Ант”, “Ватаным өчен”, “Теләк”, “Сөйләр сүзләр бик </w:t>
      </w:r>
      <w:r w:rsidRPr="0007788D">
        <w:rPr>
          <w:rFonts w:ascii="Times New Roman" w:hAnsi="Times New Roman" w:cs="Times New Roman"/>
          <w:b/>
          <w:lang w:val="be-BY"/>
        </w:rPr>
        <w:t xml:space="preserve">күп алар”, “Бездә яздыр”, “Газиз әнкәй” шигырьләре. </w:t>
      </w:r>
      <w:r w:rsidRPr="0007788D">
        <w:rPr>
          <w:rFonts w:ascii="Times New Roman" w:hAnsi="Times New Roman" w:cs="Times New Roman"/>
          <w:lang w:val="be-BY"/>
        </w:rPr>
        <w:t>Тормыш юлы турында мәгълүмат. Иҗатыны</w:t>
      </w:r>
      <w:r w:rsidRPr="0007788D">
        <w:rPr>
          <w:rFonts w:ascii="Times New Roman" w:hAnsi="Times New Roman" w:cs="Times New Roman"/>
          <w:lang w:val="tt-RU"/>
        </w:rPr>
        <w:t>ң</w:t>
      </w:r>
      <w:r w:rsidRPr="0007788D">
        <w:rPr>
          <w:rFonts w:ascii="Times New Roman" w:hAnsi="Times New Roman" w:cs="Times New Roman"/>
          <w:lang w:val="be-BY"/>
        </w:rPr>
        <w:t xml:space="preserve"> чорларга бүленеше. Сугыш чоры иҗатыны</w:t>
      </w:r>
      <w:r w:rsidRPr="0007788D">
        <w:rPr>
          <w:rFonts w:ascii="Times New Roman" w:hAnsi="Times New Roman" w:cs="Times New Roman"/>
          <w:lang w:val="tt-RU"/>
        </w:rPr>
        <w:t>ң</w:t>
      </w:r>
      <w:r w:rsidRPr="0007788D">
        <w:rPr>
          <w:rFonts w:ascii="Times New Roman" w:hAnsi="Times New Roman" w:cs="Times New Roman"/>
          <w:lang w:val="be-BY"/>
        </w:rPr>
        <w:t xml:space="preserve"> үзенчәлекләре: җи</w:t>
      </w:r>
      <w:r w:rsidRPr="0007788D">
        <w:rPr>
          <w:rFonts w:ascii="Times New Roman" w:hAnsi="Times New Roman" w:cs="Times New Roman"/>
          <w:lang w:val="tt-RU"/>
        </w:rPr>
        <w:t>ң</w:t>
      </w:r>
      <w:r w:rsidRPr="0007788D">
        <w:rPr>
          <w:rFonts w:ascii="Times New Roman" w:hAnsi="Times New Roman" w:cs="Times New Roman"/>
          <w:lang w:val="be-BY"/>
        </w:rPr>
        <w:t>үгә ышаныч белән илен сакларга ант итү; лирик геройны</w:t>
      </w:r>
      <w:r w:rsidRPr="0007788D">
        <w:rPr>
          <w:rFonts w:ascii="Times New Roman" w:hAnsi="Times New Roman" w:cs="Times New Roman"/>
          <w:lang w:val="tt-RU"/>
        </w:rPr>
        <w:t>ң</w:t>
      </w:r>
      <w:r w:rsidRPr="0007788D">
        <w:rPr>
          <w:rFonts w:ascii="Times New Roman" w:hAnsi="Times New Roman" w:cs="Times New Roman"/>
          <w:lang w:val="be-BY"/>
        </w:rPr>
        <w:t xml:space="preserve"> рухи дөньясы баю; яшәү һәм үлү турында фәлсәфи уйлануы; фашизмга нәфрәт хисләре; туган ягын, якыннарын сагыну. Гражданлык лирикасы, күӊел лирикасы.Сугыш чорында шагыйрь иҗатыны</w:t>
      </w:r>
      <w:r w:rsidRPr="0007788D">
        <w:rPr>
          <w:rFonts w:ascii="Times New Roman" w:hAnsi="Times New Roman" w:cs="Times New Roman"/>
          <w:lang w:val="tt-RU"/>
        </w:rPr>
        <w:t>ң</w:t>
      </w:r>
      <w:r w:rsidRPr="0007788D">
        <w:rPr>
          <w:rFonts w:ascii="Times New Roman" w:hAnsi="Times New Roman" w:cs="Times New Roman"/>
          <w:lang w:val="be-BY"/>
        </w:rPr>
        <w:t xml:space="preserve"> поэма һәм баллада жанрында и</w:t>
      </w:r>
      <w:r w:rsidRPr="0007788D">
        <w:rPr>
          <w:rFonts w:ascii="Times New Roman" w:hAnsi="Times New Roman" w:cs="Times New Roman"/>
          <w:lang w:val="tt-RU"/>
        </w:rPr>
        <w:t>ң</w:t>
      </w:r>
      <w:r w:rsidRPr="0007788D">
        <w:rPr>
          <w:rFonts w:ascii="Times New Roman" w:hAnsi="Times New Roman" w:cs="Times New Roman"/>
          <w:lang w:val="be-BY"/>
        </w:rPr>
        <w:t xml:space="preserve"> югары ноктага җитүе. “</w:t>
      </w:r>
      <w:r w:rsidRPr="0007788D">
        <w:rPr>
          <w:rFonts w:ascii="Times New Roman" w:hAnsi="Times New Roman" w:cs="Times New Roman"/>
          <w:b/>
          <w:lang w:val="be-BY"/>
        </w:rPr>
        <w:t>Кы</w:t>
      </w:r>
      <w:r w:rsidRPr="0007788D">
        <w:rPr>
          <w:rFonts w:ascii="Times New Roman" w:hAnsi="Times New Roman" w:cs="Times New Roman"/>
          <w:b/>
          <w:lang w:val="tt-RU"/>
        </w:rPr>
        <w:t>ң</w:t>
      </w:r>
      <w:r w:rsidRPr="0007788D">
        <w:rPr>
          <w:rFonts w:ascii="Times New Roman" w:hAnsi="Times New Roman" w:cs="Times New Roman"/>
          <w:b/>
          <w:lang w:val="be-BY"/>
        </w:rPr>
        <w:t>гыраулы яшел гармун</w:t>
      </w:r>
      <w:r w:rsidRPr="0007788D">
        <w:rPr>
          <w:rFonts w:ascii="Times New Roman" w:hAnsi="Times New Roman" w:cs="Times New Roman"/>
          <w:lang w:val="be-BY"/>
        </w:rPr>
        <w:t>” поэмасында сугышчыны</w:t>
      </w:r>
      <w:r w:rsidRPr="0007788D">
        <w:rPr>
          <w:rFonts w:ascii="Times New Roman" w:hAnsi="Times New Roman" w:cs="Times New Roman"/>
          <w:lang w:val="tt-RU"/>
        </w:rPr>
        <w:t>ң</w:t>
      </w:r>
      <w:r w:rsidRPr="0007788D">
        <w:rPr>
          <w:rFonts w:ascii="Times New Roman" w:hAnsi="Times New Roman" w:cs="Times New Roman"/>
          <w:lang w:val="be-BY"/>
        </w:rPr>
        <w:t xml:space="preserve"> кү</w:t>
      </w:r>
      <w:r w:rsidRPr="0007788D">
        <w:rPr>
          <w:rFonts w:ascii="Times New Roman" w:hAnsi="Times New Roman" w:cs="Times New Roman"/>
          <w:lang w:val="tt-RU"/>
        </w:rPr>
        <w:t>ң</w:t>
      </w:r>
      <w:r w:rsidRPr="0007788D">
        <w:rPr>
          <w:rFonts w:ascii="Times New Roman" w:hAnsi="Times New Roman" w:cs="Times New Roman"/>
          <w:lang w:val="be-BY"/>
        </w:rPr>
        <w:t>ел дөньясы, хис-кичерешләрен лирик планда сурәтләү.</w:t>
      </w:r>
      <w:r w:rsidRPr="0007788D">
        <w:rPr>
          <w:rFonts w:ascii="Times New Roman" w:hAnsi="Times New Roman" w:cs="Times New Roman"/>
          <w:b/>
          <w:lang w:val="be-BY"/>
        </w:rPr>
        <w:t xml:space="preserve"> “Сибәли дә сибәли” </w:t>
      </w:r>
      <w:r w:rsidRPr="0007788D">
        <w:rPr>
          <w:rFonts w:ascii="Times New Roman" w:hAnsi="Times New Roman" w:cs="Times New Roman"/>
          <w:lang w:val="be-BY"/>
        </w:rPr>
        <w:t>шигырендә сугыш фаҗигасен табигать күренешләре, тел-сурәтләү чарасы сынландыру, әдәби алым кабатлау аша тасвирлау.</w:t>
      </w:r>
    </w:p>
    <w:p w:rsidR="00DF7431" w:rsidRPr="0007788D" w:rsidRDefault="00DF7431" w:rsidP="00DF7431">
      <w:pPr>
        <w:spacing w:after="0" w:line="240" w:lineRule="auto"/>
        <w:ind w:firstLine="567"/>
        <w:jc w:val="both"/>
        <w:rPr>
          <w:rFonts w:ascii="Times New Roman" w:hAnsi="Times New Roman" w:cs="Times New Roman"/>
          <w:b/>
          <w:lang w:val="tt-RU"/>
        </w:rPr>
      </w:pPr>
      <w:r w:rsidRPr="0007788D">
        <w:rPr>
          <w:rFonts w:ascii="Times New Roman" w:hAnsi="Times New Roman" w:cs="Times New Roman"/>
          <w:b/>
          <w:lang w:val="be-BY"/>
        </w:rPr>
        <w:t>60-80 нче еллар әдәбияты.</w:t>
      </w:r>
      <w:r w:rsidRPr="0007788D">
        <w:rPr>
          <w:rFonts w:ascii="Times New Roman" w:hAnsi="Times New Roman" w:cs="Times New Roman"/>
          <w:lang w:val="tt-RU"/>
        </w:rPr>
        <w:t xml:space="preserve"> ХХ гасырның икенче яртысында татар әдәбиятының милли нигезләргә кайтуы. Шушы чорда яңа жанрларның, тема-мотивлар, әдәби формаларның аваз салуы. Әдәбиятның яңалыкка омтылышы: яңа иҗади агымнарга, жанр формаларына, темаларга мөрәҗәгать итү, әдәби герой мәсьәләсендә эзләнүләр. Азатлык, шәхес иреге, фикер хөрлеге мәсьәләләренең куелышы.</w:t>
      </w:r>
      <w:r w:rsidRPr="0007788D">
        <w:rPr>
          <w:rFonts w:ascii="Times New Roman" w:hAnsi="Times New Roman" w:cs="Times New Roman"/>
          <w:b/>
          <w:lang w:val="tt-RU"/>
        </w:rPr>
        <w:t xml:space="preserve"> </w:t>
      </w:r>
    </w:p>
    <w:p w:rsidR="00DF7431" w:rsidRPr="0007788D" w:rsidRDefault="00DF7431" w:rsidP="00DF7431">
      <w:pPr>
        <w:spacing w:after="0" w:line="240" w:lineRule="auto"/>
        <w:ind w:firstLine="567"/>
        <w:jc w:val="both"/>
        <w:rPr>
          <w:rFonts w:ascii="Times New Roman" w:hAnsi="Times New Roman" w:cs="Times New Roman"/>
          <w:b/>
          <w:bCs/>
          <w:lang w:val="tt-RU"/>
        </w:rPr>
      </w:pPr>
      <w:r w:rsidRPr="0007788D">
        <w:rPr>
          <w:rFonts w:ascii="Times New Roman" w:hAnsi="Times New Roman" w:cs="Times New Roman"/>
          <w:b/>
          <w:lang w:val="tt-RU"/>
        </w:rPr>
        <w:t>Гомәр Бәшировның “Туган ягым – яшел бишек” автобиографик  повесте</w:t>
      </w:r>
      <w:r w:rsidRPr="0007788D">
        <w:rPr>
          <w:rFonts w:ascii="Times New Roman" w:hAnsi="Times New Roman" w:cs="Times New Roman"/>
          <w:lang w:val="tt-RU"/>
        </w:rPr>
        <w:t xml:space="preserve">. (кыскартып). Язучының тормыш юлы турында мәгълүмат бирү. Повестьта халык тормышының тулы бер панорамасы чагылу. Әсәрдә туган ил, халкың белән горурлану хисе тасвирлана, повесть укучыларда хезмәткә, туган җиргә мәхәббәт тәрбияли. Сурәтләнгән геройларның, вакыйга-күренешләрнең тормышчан булуы, шулар аша әдип татар авылының үткәнен һәм бүгенгесен, борынгыдан килгән гореф-гадәтләрен, йолаларын, халыкның күңел байлыгын, гомумән, милли сыйфатларын тасвирлый. </w:t>
      </w:r>
      <w:proofErr w:type="spellStart"/>
      <w:r w:rsidRPr="0007788D">
        <w:rPr>
          <w:rFonts w:ascii="Times New Roman" w:hAnsi="Times New Roman" w:cs="Times New Roman"/>
        </w:rPr>
        <w:t>Г.Бәширов</w:t>
      </w:r>
      <w:proofErr w:type="spellEnd"/>
      <w:r w:rsidRPr="0007788D">
        <w:rPr>
          <w:rFonts w:ascii="Times New Roman" w:hAnsi="Times New Roman" w:cs="Times New Roman"/>
        </w:rPr>
        <w:t xml:space="preserve">  - портрет, </w:t>
      </w:r>
      <w:proofErr w:type="spellStart"/>
      <w:r w:rsidRPr="0007788D">
        <w:rPr>
          <w:rFonts w:ascii="Times New Roman" w:hAnsi="Times New Roman" w:cs="Times New Roman"/>
        </w:rPr>
        <w:t>табигать</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бизәкләре</w:t>
      </w:r>
      <w:proofErr w:type="spellEnd"/>
      <w:r w:rsidRPr="0007788D">
        <w:rPr>
          <w:rFonts w:ascii="Times New Roman" w:hAnsi="Times New Roman" w:cs="Times New Roman"/>
        </w:rPr>
        <w:t xml:space="preserve">, характер </w:t>
      </w:r>
      <w:proofErr w:type="spellStart"/>
      <w:r w:rsidRPr="0007788D">
        <w:rPr>
          <w:rFonts w:ascii="Times New Roman" w:hAnsi="Times New Roman" w:cs="Times New Roman"/>
        </w:rPr>
        <w:t>остасы</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Гумәр</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образыны</w:t>
      </w:r>
      <w:proofErr w:type="spellEnd"/>
      <w:r w:rsidRPr="0007788D">
        <w:rPr>
          <w:rFonts w:ascii="Times New Roman" w:hAnsi="Times New Roman" w:cs="Times New Roman"/>
          <w:lang w:val="tt-RU"/>
        </w:rPr>
        <w:t>ң</w:t>
      </w:r>
      <w:r w:rsidRPr="0007788D">
        <w:rPr>
          <w:rFonts w:ascii="Times New Roman" w:hAnsi="Times New Roman" w:cs="Times New Roman"/>
        </w:rPr>
        <w:t xml:space="preserve"> </w:t>
      </w:r>
      <w:proofErr w:type="spellStart"/>
      <w:r w:rsidRPr="0007788D">
        <w:rPr>
          <w:rFonts w:ascii="Times New Roman" w:hAnsi="Times New Roman" w:cs="Times New Roman"/>
        </w:rPr>
        <w:t>бирелеше</w:t>
      </w:r>
      <w:proofErr w:type="spellEnd"/>
      <w:r w:rsidRPr="0007788D">
        <w:rPr>
          <w:rFonts w:ascii="Times New Roman" w:hAnsi="Times New Roman" w:cs="Times New Roman"/>
        </w:rPr>
        <w:t xml:space="preserve">. </w:t>
      </w:r>
      <w:r w:rsidRPr="0007788D">
        <w:rPr>
          <w:rFonts w:ascii="Times New Roman" w:hAnsi="Times New Roman" w:cs="Times New Roman"/>
          <w:lang w:val="be-BY"/>
        </w:rPr>
        <w:t>Тел–стиль чаралары (лексик, стилистик, фонетик чаралар һәм троплар). Әдәби сөйләм: хикәяләү, сөйләшү (диалог), сөйләү (монолог).</w:t>
      </w:r>
      <w:r w:rsidRPr="0007788D">
        <w:rPr>
          <w:rFonts w:ascii="Times New Roman" w:hAnsi="Times New Roman" w:cs="Times New Roman"/>
          <w:lang w:val="tt-RU"/>
        </w:rPr>
        <w:t xml:space="preserve"> Ч</w:t>
      </w:r>
      <w:r w:rsidRPr="0007788D">
        <w:rPr>
          <w:rFonts w:ascii="Times New Roman" w:hAnsi="Times New Roman" w:cs="Times New Roman"/>
          <w:lang w:val="be-BY"/>
        </w:rPr>
        <w:t>әчмә сөйләм үзенчәлекләре. Язучы стиле</w:t>
      </w:r>
      <w:r w:rsidRPr="0007788D">
        <w:rPr>
          <w:rFonts w:ascii="Times New Roman" w:hAnsi="Times New Roman" w:cs="Times New Roman"/>
          <w:lang w:val="tt-RU"/>
        </w:rPr>
        <w:t xml:space="preserve">. </w:t>
      </w:r>
    </w:p>
    <w:p w:rsidR="00DF7431" w:rsidRPr="0007788D" w:rsidRDefault="00DF7431" w:rsidP="00DF7431">
      <w:pPr>
        <w:spacing w:after="0" w:line="240" w:lineRule="auto"/>
        <w:ind w:firstLine="567"/>
        <w:jc w:val="both"/>
        <w:rPr>
          <w:rFonts w:ascii="Times New Roman" w:hAnsi="Times New Roman" w:cs="Times New Roman"/>
          <w:lang w:val="be-BY"/>
        </w:rPr>
      </w:pPr>
      <w:r w:rsidRPr="0007788D">
        <w:rPr>
          <w:rFonts w:ascii="Times New Roman" w:hAnsi="Times New Roman" w:cs="Times New Roman"/>
          <w:b/>
          <w:lang w:val="be-BY"/>
        </w:rPr>
        <w:t>Аяз Гыйләҗевнеӊ “Язгы кәрваннар” повесте</w:t>
      </w:r>
      <w:r w:rsidRPr="0007788D">
        <w:rPr>
          <w:rFonts w:ascii="Times New Roman" w:hAnsi="Times New Roman" w:cs="Times New Roman"/>
          <w:lang w:val="be-BY"/>
        </w:rPr>
        <w:t xml:space="preserve"> </w:t>
      </w:r>
      <w:r w:rsidRPr="0007788D">
        <w:rPr>
          <w:rFonts w:ascii="Times New Roman" w:hAnsi="Times New Roman" w:cs="Times New Roman"/>
          <w:lang w:val="tt-RU"/>
        </w:rPr>
        <w:t xml:space="preserve">Язучының тормыш юлы турында мәгълүмат бирү. </w:t>
      </w:r>
      <w:r w:rsidRPr="0007788D">
        <w:rPr>
          <w:rFonts w:ascii="Times New Roman" w:hAnsi="Times New Roman" w:cs="Times New Roman"/>
          <w:lang w:val="be-BY"/>
        </w:rPr>
        <w:t>Повесть жанры. Хикәяләү, сурәтләү, бәяләү катламнары. Әдәби әсәрдәге образлылык: әдәби деталь, җыелма һәм символик образларныӊ әсәр эчтәлеген ачудагы әһәмияте. Повестьны эчтәлек һәм форма ягыннан анализлаганда, хронотоп, архетипны ачыклау. Тел-стиль чаралары. Әсәр исеменеӊ эчке һәм тышкы мәгънәгә ия булуы. Заманга тәнкыйди бәя. Язучы стиленеӊ үзенчәлекләре.</w:t>
      </w:r>
    </w:p>
    <w:p w:rsidR="00DF7431" w:rsidRPr="0007788D" w:rsidRDefault="00DF7431" w:rsidP="00DF7431">
      <w:pPr>
        <w:spacing w:after="0" w:line="240" w:lineRule="auto"/>
        <w:ind w:firstLine="567"/>
        <w:jc w:val="both"/>
        <w:rPr>
          <w:rFonts w:ascii="Times New Roman" w:hAnsi="Times New Roman" w:cs="Times New Roman"/>
          <w:b/>
          <w:lang w:val="tt-RU"/>
        </w:rPr>
      </w:pPr>
      <w:r w:rsidRPr="0007788D">
        <w:rPr>
          <w:rFonts w:ascii="Times New Roman" w:hAnsi="Times New Roman" w:cs="Times New Roman"/>
          <w:b/>
          <w:lang w:val="be-BY"/>
        </w:rPr>
        <w:t>Бәйләнешле сөйләм үстерү. Сочинение</w:t>
      </w:r>
      <w:r w:rsidRPr="0007788D">
        <w:rPr>
          <w:rFonts w:ascii="Times New Roman" w:hAnsi="Times New Roman" w:cs="Times New Roman"/>
          <w:lang w:val="be-BY"/>
        </w:rPr>
        <w:t xml:space="preserve">. </w:t>
      </w:r>
    </w:p>
    <w:p w:rsidR="00DF7431" w:rsidRPr="0007788D" w:rsidRDefault="00DF7431" w:rsidP="00DF7431">
      <w:pPr>
        <w:pStyle w:val="a4"/>
        <w:tabs>
          <w:tab w:val="left" w:pos="284"/>
        </w:tabs>
        <w:ind w:left="0"/>
        <w:jc w:val="both"/>
        <w:rPr>
          <w:bCs/>
          <w:sz w:val="22"/>
          <w:szCs w:val="22"/>
          <w:lang w:val="tt-RU"/>
        </w:rPr>
      </w:pPr>
      <w:r w:rsidRPr="0007788D">
        <w:rPr>
          <w:bCs/>
          <w:sz w:val="22"/>
          <w:szCs w:val="22"/>
          <w:lang w:val="tt-RU"/>
        </w:rPr>
        <w:t xml:space="preserve">Якынча темалар: </w:t>
      </w:r>
    </w:p>
    <w:p w:rsidR="00DF7431" w:rsidRPr="0007788D" w:rsidRDefault="00DF7431" w:rsidP="00DF7431">
      <w:pPr>
        <w:numPr>
          <w:ilvl w:val="0"/>
          <w:numId w:val="16"/>
        </w:numPr>
        <w:spacing w:after="0" w:line="240" w:lineRule="auto"/>
        <w:jc w:val="both"/>
        <w:rPr>
          <w:rFonts w:ascii="Times New Roman" w:hAnsi="Times New Roman" w:cs="Times New Roman"/>
          <w:lang w:val="be-BY"/>
        </w:rPr>
      </w:pPr>
      <w:r w:rsidRPr="0007788D">
        <w:rPr>
          <w:rFonts w:ascii="Times New Roman" w:hAnsi="Times New Roman" w:cs="Times New Roman"/>
          <w:lang w:val="be-BY"/>
        </w:rPr>
        <w:t>“Кешеләргә изгелек кылып яшәү – үзе бәхет”.</w:t>
      </w:r>
    </w:p>
    <w:p w:rsidR="00DF7431" w:rsidRPr="0007788D" w:rsidRDefault="00DF7431" w:rsidP="00DF7431">
      <w:pPr>
        <w:numPr>
          <w:ilvl w:val="0"/>
          <w:numId w:val="16"/>
        </w:numPr>
        <w:spacing w:after="0" w:line="240" w:lineRule="auto"/>
        <w:jc w:val="both"/>
        <w:rPr>
          <w:rFonts w:ascii="Times New Roman" w:hAnsi="Times New Roman" w:cs="Times New Roman"/>
          <w:lang w:val="be-BY"/>
        </w:rPr>
      </w:pPr>
      <w:r w:rsidRPr="0007788D">
        <w:rPr>
          <w:rFonts w:ascii="Times New Roman" w:hAnsi="Times New Roman" w:cs="Times New Roman"/>
          <w:lang w:val="be-BY"/>
        </w:rPr>
        <w:t>Аяз Гыйләҗевнеӊ “Язгы кәрваннар” повестенда яшь кеше образларыныӊ бирелеше.</w:t>
      </w:r>
    </w:p>
    <w:p w:rsidR="00DF7431" w:rsidRPr="0007788D" w:rsidRDefault="00DF7431" w:rsidP="00DF7431">
      <w:pPr>
        <w:numPr>
          <w:ilvl w:val="0"/>
          <w:numId w:val="16"/>
        </w:numPr>
        <w:spacing w:after="0" w:line="240" w:lineRule="auto"/>
        <w:jc w:val="both"/>
        <w:rPr>
          <w:rFonts w:ascii="Times New Roman" w:hAnsi="Times New Roman" w:cs="Times New Roman"/>
          <w:lang w:val="be-BY"/>
        </w:rPr>
      </w:pPr>
      <w:r w:rsidRPr="0007788D">
        <w:rPr>
          <w:rFonts w:ascii="Times New Roman" w:hAnsi="Times New Roman" w:cs="Times New Roman"/>
          <w:lang w:val="be-BY"/>
        </w:rPr>
        <w:t>Аяз Гыйләҗевнеӊ “Язгы кәрваннар” повестенда образлар системасы.</w:t>
      </w:r>
    </w:p>
    <w:p w:rsidR="00DF7431" w:rsidRPr="0007788D" w:rsidRDefault="00DF7431" w:rsidP="00DF7431">
      <w:pPr>
        <w:numPr>
          <w:ilvl w:val="0"/>
          <w:numId w:val="16"/>
        </w:numPr>
        <w:spacing w:after="0" w:line="240" w:lineRule="auto"/>
        <w:jc w:val="both"/>
        <w:rPr>
          <w:rFonts w:ascii="Times New Roman" w:hAnsi="Times New Roman" w:cs="Times New Roman"/>
          <w:lang w:val="be-BY"/>
        </w:rPr>
      </w:pPr>
      <w:r w:rsidRPr="0007788D">
        <w:rPr>
          <w:rFonts w:ascii="Times New Roman" w:hAnsi="Times New Roman" w:cs="Times New Roman"/>
          <w:lang w:val="be-BY"/>
        </w:rPr>
        <w:t>Аяз Гыйләҗевнеӊ “Язгы кәрваннар” повестенда заманга тәнкыйди бәя чагылышы.</w:t>
      </w:r>
    </w:p>
    <w:p w:rsidR="00DF7431" w:rsidRPr="0007788D" w:rsidRDefault="00DF7431" w:rsidP="00DF7431">
      <w:pPr>
        <w:numPr>
          <w:ilvl w:val="0"/>
          <w:numId w:val="16"/>
        </w:numPr>
        <w:spacing w:after="0" w:line="240" w:lineRule="auto"/>
        <w:jc w:val="both"/>
        <w:rPr>
          <w:rFonts w:ascii="Times New Roman" w:hAnsi="Times New Roman" w:cs="Times New Roman"/>
          <w:lang w:val="be-BY"/>
        </w:rPr>
      </w:pPr>
      <w:r w:rsidRPr="0007788D">
        <w:rPr>
          <w:rFonts w:ascii="Times New Roman" w:hAnsi="Times New Roman" w:cs="Times New Roman"/>
          <w:lang w:val="be-BY"/>
        </w:rPr>
        <w:t>Аяз Гыйләҗевнеӊ “Язгы кәрваннар” повестенда язучы стиленеӊ үзенчәлекләре.</w:t>
      </w:r>
    </w:p>
    <w:p w:rsidR="00DF7431" w:rsidRPr="0007788D" w:rsidRDefault="00DF7431" w:rsidP="00DF7431">
      <w:pPr>
        <w:spacing w:after="0" w:line="240" w:lineRule="auto"/>
        <w:ind w:firstLine="567"/>
        <w:jc w:val="both"/>
        <w:rPr>
          <w:rFonts w:ascii="Times New Roman" w:hAnsi="Times New Roman" w:cs="Times New Roman"/>
          <w:lang w:val="be-BY"/>
        </w:rPr>
      </w:pPr>
      <w:r w:rsidRPr="0007788D">
        <w:rPr>
          <w:rFonts w:ascii="Times New Roman" w:hAnsi="Times New Roman" w:cs="Times New Roman"/>
          <w:b/>
          <w:lang w:val="be-BY"/>
        </w:rPr>
        <w:t xml:space="preserve">Миргазиян Юныс “Биектә калу”  (“Шәмдәлләрдә генә утлар яна”)  повесте. </w:t>
      </w:r>
      <w:r w:rsidRPr="0007788D">
        <w:rPr>
          <w:rFonts w:ascii="Times New Roman" w:hAnsi="Times New Roman" w:cs="Times New Roman"/>
          <w:lang w:val="tt-RU"/>
        </w:rPr>
        <w:t xml:space="preserve">Язучының тормыш юлы турында мәгълүмат бирү. </w:t>
      </w:r>
      <w:r w:rsidRPr="0007788D">
        <w:rPr>
          <w:rFonts w:ascii="Times New Roman" w:hAnsi="Times New Roman" w:cs="Times New Roman"/>
          <w:lang w:val="be-BY"/>
        </w:rPr>
        <w:t xml:space="preserve">Повесть жанры. Хикәяләү, сурәтләү, бәяләү катламнары. Әдәби әсәрдәге образлылык: әдәби деталь, җыелма һәм символик образларныӊ әсәр эчтәлеген ачудагы әһәмияте. </w:t>
      </w:r>
      <w:r w:rsidRPr="0007788D">
        <w:rPr>
          <w:rFonts w:ascii="Times New Roman" w:hAnsi="Times New Roman" w:cs="Times New Roman"/>
          <w:lang w:val="be-BY"/>
        </w:rPr>
        <w:lastRenderedPageBreak/>
        <w:t xml:space="preserve">Повестьны эчтәлек һәм форма ягыннан анализлаганда, хронотоп, архетипны ачыклау. Тел-стиль чаралары. Әсәр исеменеӊ эчке һәм тышкы мәгънәгә ия булуы. Заманга тәнкыйди бәя. Язучы стиленеӊ үзенчәлекләре.  </w:t>
      </w:r>
    </w:p>
    <w:p w:rsidR="00DF7431" w:rsidRPr="0007788D" w:rsidRDefault="00DF7431" w:rsidP="00DF7431">
      <w:pPr>
        <w:spacing w:after="0" w:line="240" w:lineRule="auto"/>
        <w:ind w:firstLine="567"/>
        <w:jc w:val="both"/>
        <w:rPr>
          <w:rFonts w:ascii="Times New Roman" w:hAnsi="Times New Roman" w:cs="Times New Roman"/>
          <w:lang w:val="be-BY"/>
        </w:rPr>
      </w:pPr>
      <w:r w:rsidRPr="0007788D">
        <w:rPr>
          <w:rFonts w:ascii="Times New Roman" w:hAnsi="Times New Roman" w:cs="Times New Roman"/>
          <w:b/>
          <w:bCs/>
          <w:lang w:val="be-BY"/>
        </w:rPr>
        <w:t xml:space="preserve">Бәйләнешле сөйләм үстерү.  Әдәби әсәргә бәя. </w:t>
      </w:r>
    </w:p>
    <w:p w:rsidR="00DF7431" w:rsidRPr="0007788D" w:rsidRDefault="00DF7431" w:rsidP="00DF7431">
      <w:pPr>
        <w:spacing w:after="0" w:line="240" w:lineRule="auto"/>
        <w:ind w:firstLine="567"/>
        <w:jc w:val="both"/>
        <w:rPr>
          <w:rFonts w:ascii="Times New Roman" w:hAnsi="Times New Roman" w:cs="Times New Roman"/>
        </w:rPr>
      </w:pPr>
      <w:r w:rsidRPr="0007788D">
        <w:rPr>
          <w:rFonts w:ascii="Times New Roman" w:hAnsi="Times New Roman" w:cs="Times New Roman"/>
          <w:b/>
          <w:lang w:val="be-BY"/>
        </w:rPr>
        <w:t xml:space="preserve">Равил Фәйзуллинның “Җаныңның ваклыгын сылтама заманга…”, “Аккошлар”, “Мин сиңа йомшак таң җиле…”, “Вакыт”, “Якты моң”  һәм кыска шигырьләре. </w:t>
      </w:r>
      <w:r w:rsidRPr="0007788D">
        <w:rPr>
          <w:rFonts w:ascii="Times New Roman" w:hAnsi="Times New Roman" w:cs="Times New Roman"/>
          <w:lang w:val="be-BY"/>
        </w:rPr>
        <w:t>Шагыйрьне</w:t>
      </w:r>
      <w:r w:rsidRPr="0007788D">
        <w:rPr>
          <w:rFonts w:ascii="Times New Roman" w:hAnsi="Times New Roman" w:cs="Times New Roman"/>
          <w:lang w:val="tt-RU"/>
        </w:rPr>
        <w:t>ң</w:t>
      </w:r>
      <w:r w:rsidRPr="0007788D">
        <w:rPr>
          <w:rFonts w:ascii="Times New Roman" w:hAnsi="Times New Roman" w:cs="Times New Roman"/>
          <w:lang w:val="be-BY"/>
        </w:rPr>
        <w:t xml:space="preserve"> тормыш юлы турында мәгълүмат бирү.  Иҗатка 60 нчы елларда килүе, я</w:t>
      </w:r>
      <w:r w:rsidRPr="0007788D">
        <w:rPr>
          <w:rFonts w:ascii="Times New Roman" w:hAnsi="Times New Roman" w:cs="Times New Roman"/>
          <w:lang w:val="tt-RU"/>
        </w:rPr>
        <w:t>ң</w:t>
      </w:r>
      <w:r w:rsidRPr="0007788D">
        <w:rPr>
          <w:rFonts w:ascii="Times New Roman" w:hAnsi="Times New Roman" w:cs="Times New Roman"/>
          <w:lang w:val="be-BY"/>
        </w:rPr>
        <w:t xml:space="preserve">ача ритмика, рифма, образлар системасы тудыруы. </w:t>
      </w:r>
      <w:proofErr w:type="spellStart"/>
      <w:r w:rsidRPr="0007788D">
        <w:rPr>
          <w:rFonts w:ascii="Times New Roman" w:hAnsi="Times New Roman" w:cs="Times New Roman"/>
        </w:rPr>
        <w:t>Р.Фәйзуллин</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кыска</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формаларга</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мөрәҗәгать</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итә</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аларда</w:t>
      </w:r>
      <w:proofErr w:type="spellEnd"/>
      <w:r w:rsidRPr="0007788D">
        <w:rPr>
          <w:rFonts w:ascii="Times New Roman" w:hAnsi="Times New Roman" w:cs="Times New Roman"/>
        </w:rPr>
        <w:t xml:space="preserve"> метафора </w:t>
      </w:r>
      <w:proofErr w:type="spellStart"/>
      <w:r w:rsidRPr="0007788D">
        <w:rPr>
          <w:rFonts w:ascii="Times New Roman" w:hAnsi="Times New Roman" w:cs="Times New Roman"/>
        </w:rPr>
        <w:t>алгы</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планга</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чыга</w:t>
      </w:r>
      <w:proofErr w:type="spellEnd"/>
      <w:r w:rsidRPr="0007788D">
        <w:rPr>
          <w:rFonts w:ascii="Times New Roman" w:hAnsi="Times New Roman" w:cs="Times New Roman"/>
        </w:rPr>
        <w:t xml:space="preserve">. Лирик </w:t>
      </w:r>
      <w:proofErr w:type="spellStart"/>
      <w:r w:rsidRPr="0007788D">
        <w:rPr>
          <w:rFonts w:ascii="Times New Roman" w:hAnsi="Times New Roman" w:cs="Times New Roman"/>
        </w:rPr>
        <w:t>әсәрләргә</w:t>
      </w:r>
      <w:proofErr w:type="spellEnd"/>
      <w:r w:rsidRPr="0007788D">
        <w:rPr>
          <w:rFonts w:ascii="Times New Roman" w:hAnsi="Times New Roman" w:cs="Times New Roman"/>
        </w:rPr>
        <w:t xml:space="preserve"> анализ </w:t>
      </w:r>
      <w:proofErr w:type="spellStart"/>
      <w:r w:rsidRPr="0007788D">
        <w:rPr>
          <w:rFonts w:ascii="Times New Roman" w:hAnsi="Times New Roman" w:cs="Times New Roman"/>
        </w:rPr>
        <w:t>ясау</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үзенчәлекләре</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Табигый</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хис-кичерешләр</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чаг</w:t>
      </w:r>
      <w:r w:rsidRPr="0007788D">
        <w:rPr>
          <w:rFonts w:ascii="Times New Roman" w:hAnsi="Times New Roman" w:cs="Times New Roman"/>
        </w:rPr>
        <w:t>ы</w:t>
      </w:r>
      <w:r w:rsidRPr="0007788D">
        <w:rPr>
          <w:rFonts w:ascii="Times New Roman" w:hAnsi="Times New Roman" w:cs="Times New Roman"/>
        </w:rPr>
        <w:t>лыш</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тапкан</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шигырьләрене</w:t>
      </w:r>
      <w:proofErr w:type="spellEnd"/>
      <w:r w:rsidRPr="0007788D">
        <w:rPr>
          <w:rFonts w:ascii="Times New Roman" w:hAnsi="Times New Roman" w:cs="Times New Roman"/>
          <w:lang w:val="tt-RU"/>
        </w:rPr>
        <w:t>ң</w:t>
      </w:r>
      <w:r w:rsidRPr="0007788D">
        <w:rPr>
          <w:rFonts w:ascii="Times New Roman" w:hAnsi="Times New Roman" w:cs="Times New Roman"/>
        </w:rPr>
        <w:t xml:space="preserve"> </w:t>
      </w:r>
      <w:proofErr w:type="spellStart"/>
      <w:r w:rsidRPr="0007788D">
        <w:rPr>
          <w:rFonts w:ascii="Times New Roman" w:hAnsi="Times New Roman" w:cs="Times New Roman"/>
        </w:rPr>
        <w:t>җырлар</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булып</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китүе</w:t>
      </w:r>
      <w:proofErr w:type="spellEnd"/>
      <w:r w:rsidRPr="0007788D">
        <w:rPr>
          <w:rFonts w:ascii="Times New Roman" w:hAnsi="Times New Roman" w:cs="Times New Roman"/>
        </w:rPr>
        <w:t>. Ф</w:t>
      </w:r>
      <w:r w:rsidRPr="0007788D">
        <w:rPr>
          <w:rFonts w:ascii="Times New Roman" w:hAnsi="Times New Roman" w:cs="Times New Roman"/>
          <w:lang w:val="tt-RU"/>
        </w:rPr>
        <w:t>ә</w:t>
      </w:r>
      <w:proofErr w:type="spellStart"/>
      <w:r w:rsidRPr="0007788D">
        <w:rPr>
          <w:rFonts w:ascii="Times New Roman" w:hAnsi="Times New Roman" w:cs="Times New Roman"/>
        </w:rPr>
        <w:t>лс</w:t>
      </w:r>
      <w:proofErr w:type="spellEnd"/>
      <w:r w:rsidRPr="0007788D">
        <w:rPr>
          <w:rFonts w:ascii="Times New Roman" w:hAnsi="Times New Roman" w:cs="Times New Roman"/>
          <w:lang w:val="tt-RU"/>
        </w:rPr>
        <w:t>ә</w:t>
      </w:r>
      <w:r w:rsidRPr="0007788D">
        <w:rPr>
          <w:rFonts w:ascii="Times New Roman" w:hAnsi="Times New Roman" w:cs="Times New Roman"/>
        </w:rPr>
        <w:t xml:space="preserve">фи лирика. </w:t>
      </w:r>
    </w:p>
    <w:p w:rsidR="00DF7431" w:rsidRPr="0007788D" w:rsidRDefault="00DF7431" w:rsidP="00DF7431">
      <w:pPr>
        <w:spacing w:after="0" w:line="240" w:lineRule="auto"/>
        <w:ind w:firstLine="567"/>
        <w:jc w:val="both"/>
        <w:rPr>
          <w:rFonts w:ascii="Times New Roman" w:hAnsi="Times New Roman" w:cs="Times New Roman"/>
          <w:b/>
          <w:lang w:val="tt-RU"/>
        </w:rPr>
      </w:pPr>
      <w:r w:rsidRPr="0007788D">
        <w:rPr>
          <w:rFonts w:ascii="Times New Roman" w:hAnsi="Times New Roman" w:cs="Times New Roman"/>
          <w:b/>
          <w:lang w:val="be-BY"/>
        </w:rPr>
        <w:t>Сөйләм үстерү. Сочинение</w:t>
      </w:r>
      <w:r w:rsidRPr="0007788D">
        <w:rPr>
          <w:rFonts w:ascii="Times New Roman" w:hAnsi="Times New Roman" w:cs="Times New Roman"/>
          <w:lang w:val="be-BY"/>
        </w:rPr>
        <w:t xml:space="preserve">. </w:t>
      </w:r>
    </w:p>
    <w:p w:rsidR="00DF7431" w:rsidRPr="0007788D" w:rsidRDefault="00DF7431" w:rsidP="00DF7431">
      <w:pPr>
        <w:pStyle w:val="a4"/>
        <w:ind w:left="1287"/>
        <w:jc w:val="both"/>
        <w:rPr>
          <w:bCs/>
          <w:sz w:val="22"/>
          <w:szCs w:val="22"/>
          <w:lang w:val="tt-RU"/>
        </w:rPr>
      </w:pPr>
      <w:r w:rsidRPr="0007788D">
        <w:rPr>
          <w:bCs/>
          <w:sz w:val="22"/>
          <w:szCs w:val="22"/>
          <w:lang w:val="tt-RU"/>
        </w:rPr>
        <w:t xml:space="preserve">Якынча темалар: </w:t>
      </w:r>
    </w:p>
    <w:p w:rsidR="00DF7431" w:rsidRPr="0007788D" w:rsidRDefault="00DF7431" w:rsidP="00DF7431">
      <w:pPr>
        <w:numPr>
          <w:ilvl w:val="0"/>
          <w:numId w:val="20"/>
        </w:numPr>
        <w:spacing w:after="0" w:line="240" w:lineRule="auto"/>
        <w:jc w:val="both"/>
        <w:rPr>
          <w:rFonts w:ascii="Times New Roman" w:hAnsi="Times New Roman" w:cs="Times New Roman"/>
          <w:lang w:val="tt-RU"/>
        </w:rPr>
      </w:pPr>
      <w:r w:rsidRPr="0007788D">
        <w:rPr>
          <w:rFonts w:ascii="Times New Roman" w:hAnsi="Times New Roman" w:cs="Times New Roman"/>
          <w:lang w:val="be-BY"/>
        </w:rPr>
        <w:t>Равил Фәйзуллин – фәлсәфи-лирик шагыйрь.</w:t>
      </w:r>
    </w:p>
    <w:p w:rsidR="00DF7431" w:rsidRPr="0007788D" w:rsidRDefault="00DF7431" w:rsidP="00DF7431">
      <w:pPr>
        <w:numPr>
          <w:ilvl w:val="0"/>
          <w:numId w:val="20"/>
        </w:numPr>
        <w:spacing w:after="0" w:line="240" w:lineRule="auto"/>
        <w:jc w:val="both"/>
        <w:rPr>
          <w:rFonts w:ascii="Times New Roman" w:hAnsi="Times New Roman" w:cs="Times New Roman"/>
          <w:lang w:val="tt-RU"/>
        </w:rPr>
      </w:pPr>
      <w:r w:rsidRPr="0007788D">
        <w:rPr>
          <w:rFonts w:ascii="Times New Roman" w:hAnsi="Times New Roman" w:cs="Times New Roman"/>
          <w:lang w:val="be-BY"/>
        </w:rPr>
        <w:t>Равил Фәйзуллинның мәхәббәт лирикасы.</w:t>
      </w:r>
    </w:p>
    <w:p w:rsidR="00DF7431" w:rsidRPr="0007788D" w:rsidRDefault="00DF7431" w:rsidP="00DF7431">
      <w:pPr>
        <w:numPr>
          <w:ilvl w:val="0"/>
          <w:numId w:val="20"/>
        </w:numPr>
        <w:spacing w:after="0" w:line="240" w:lineRule="auto"/>
        <w:jc w:val="both"/>
        <w:rPr>
          <w:rFonts w:ascii="Times New Roman" w:hAnsi="Times New Roman" w:cs="Times New Roman"/>
          <w:lang w:val="tt-RU"/>
        </w:rPr>
      </w:pPr>
      <w:r w:rsidRPr="0007788D">
        <w:rPr>
          <w:rFonts w:ascii="Times New Roman" w:hAnsi="Times New Roman" w:cs="Times New Roman"/>
          <w:lang w:val="be-BY"/>
        </w:rPr>
        <w:t>“Кыска шигырь – оста шагыйрь” (Равил Фәйзуллин иҗатында форма хасиятләре).</w:t>
      </w:r>
    </w:p>
    <w:p w:rsidR="00DF7431" w:rsidRPr="0007788D" w:rsidRDefault="00DF7431" w:rsidP="00DF7431">
      <w:pPr>
        <w:spacing w:after="0" w:line="240" w:lineRule="auto"/>
        <w:ind w:firstLine="567"/>
        <w:jc w:val="both"/>
        <w:rPr>
          <w:rFonts w:ascii="Times New Roman" w:hAnsi="Times New Roman" w:cs="Times New Roman"/>
          <w:lang w:val="tt-RU"/>
        </w:rPr>
      </w:pPr>
      <w:r w:rsidRPr="0007788D">
        <w:rPr>
          <w:rFonts w:ascii="Times New Roman" w:hAnsi="Times New Roman" w:cs="Times New Roman"/>
          <w:b/>
          <w:lang w:val="tt-RU"/>
        </w:rPr>
        <w:t xml:space="preserve">Туфан Миңнуллинның “Әлдермештән Әлмәндәр”  моңсу комедиясе. </w:t>
      </w:r>
      <w:r w:rsidRPr="0007788D">
        <w:rPr>
          <w:rFonts w:ascii="Times New Roman" w:hAnsi="Times New Roman" w:cs="Times New Roman"/>
          <w:lang w:val="tt-RU"/>
        </w:rPr>
        <w:t xml:space="preserve">Әдипнең тормыш юлы турында мәгълүмат бирү. Драма әсәрләренә анализ ясау үзенчәлекләре. Каршылыкның төрләре: төп сюжет сызыгында тышкы каршылык Әлмәндәр һәм Әҗәл арасында,  эчке каршылык Әҗәл күңелендә; ярдәмче сюжет сызыкларында тышкы каршылык Әлмәндәр белән Өммия, Әлмәндәр белән Искәндәр арасында формалаша. Төп сюжет сызыгындагы эчке каршылыкның төп каршылык булуы. Әсәрнең фәлсәфи фикерләр белән баетылуы. Әлмәндәр образының бирелеше, аның замандаш сыйфатларын туплаган, халыкчан образ-характер булуы. Комедиянең тел-сурәтләү чараларына, кинаяле тезмәләргә байлыгы. Реаль тормыш картиналарының шартлылык һәм символлар белән тыгыз кушылып китүе, шуның белән әсәрдәге төп идеяне тулырак ачуга ирешү. </w:t>
      </w:r>
    </w:p>
    <w:p w:rsidR="00DF7431" w:rsidRPr="0007788D" w:rsidRDefault="00DF7431" w:rsidP="00DF7431">
      <w:pPr>
        <w:spacing w:after="0" w:line="240" w:lineRule="auto"/>
        <w:ind w:firstLine="567"/>
        <w:jc w:val="both"/>
        <w:rPr>
          <w:rFonts w:ascii="Times New Roman" w:hAnsi="Times New Roman" w:cs="Times New Roman"/>
          <w:b/>
          <w:lang w:val="be-BY"/>
        </w:rPr>
      </w:pPr>
      <w:r w:rsidRPr="0007788D">
        <w:rPr>
          <w:rFonts w:ascii="Times New Roman" w:hAnsi="Times New Roman" w:cs="Times New Roman"/>
          <w:b/>
          <w:lang w:val="tt-RU"/>
        </w:rPr>
        <w:t>Фәнис Яруллинның “Җилкәннәр җилдә сынала” повесте</w:t>
      </w:r>
      <w:r w:rsidRPr="0007788D">
        <w:rPr>
          <w:rFonts w:ascii="Times New Roman" w:hAnsi="Times New Roman" w:cs="Times New Roman"/>
          <w:lang w:val="tt-RU"/>
        </w:rPr>
        <w:t>. Әдипнең тормышы, иҗаты турында мәгълүмат бирү. “</w:t>
      </w:r>
      <w:proofErr w:type="spellStart"/>
      <w:r w:rsidRPr="0007788D">
        <w:rPr>
          <w:rFonts w:ascii="Times New Roman" w:hAnsi="Times New Roman" w:cs="Times New Roman"/>
        </w:rPr>
        <w:t>Җилкәннәр</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җилдә</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сынала</w:t>
      </w:r>
      <w:proofErr w:type="spellEnd"/>
      <w:r w:rsidRPr="0007788D">
        <w:rPr>
          <w:rFonts w:ascii="Times New Roman" w:hAnsi="Times New Roman" w:cs="Times New Roman"/>
          <w:lang w:val="tt-RU"/>
        </w:rPr>
        <w:t>”</w:t>
      </w:r>
      <w:r w:rsidRPr="0007788D">
        <w:rPr>
          <w:rFonts w:ascii="Times New Roman" w:hAnsi="Times New Roman" w:cs="Times New Roman"/>
        </w:rPr>
        <w:t xml:space="preserve"> </w:t>
      </w:r>
      <w:proofErr w:type="spellStart"/>
      <w:r w:rsidRPr="0007788D">
        <w:rPr>
          <w:rFonts w:ascii="Times New Roman" w:hAnsi="Times New Roman" w:cs="Times New Roman"/>
        </w:rPr>
        <w:t>повестен</w:t>
      </w:r>
      <w:proofErr w:type="spellEnd"/>
      <w:r w:rsidRPr="0007788D">
        <w:rPr>
          <w:rFonts w:ascii="Times New Roman" w:hAnsi="Times New Roman" w:cs="Times New Roman"/>
          <w:lang w:val="tt-RU"/>
        </w:rPr>
        <w:t>ың</w:t>
      </w:r>
      <w:r w:rsidRPr="0007788D">
        <w:rPr>
          <w:rFonts w:ascii="Times New Roman" w:hAnsi="Times New Roman" w:cs="Times New Roman"/>
        </w:rPr>
        <w:t xml:space="preserve"> – </w:t>
      </w:r>
      <w:proofErr w:type="spellStart"/>
      <w:r w:rsidRPr="0007788D">
        <w:rPr>
          <w:rFonts w:ascii="Times New Roman" w:hAnsi="Times New Roman" w:cs="Times New Roman"/>
        </w:rPr>
        <w:t>автобиографик</w:t>
      </w:r>
      <w:proofErr w:type="spellEnd"/>
      <w:r w:rsidRPr="0007788D">
        <w:rPr>
          <w:rFonts w:ascii="Times New Roman" w:hAnsi="Times New Roman" w:cs="Times New Roman"/>
        </w:rPr>
        <w:t xml:space="preserve"> повесть </w:t>
      </w:r>
      <w:proofErr w:type="spellStart"/>
      <w:r w:rsidRPr="0007788D">
        <w:rPr>
          <w:rFonts w:ascii="Times New Roman" w:hAnsi="Times New Roman" w:cs="Times New Roman"/>
        </w:rPr>
        <w:t>булуы</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Кешене</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данлау</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зурлау</w:t>
      </w:r>
      <w:proofErr w:type="spellEnd"/>
      <w:r w:rsidRPr="0007788D">
        <w:rPr>
          <w:rFonts w:ascii="Times New Roman" w:hAnsi="Times New Roman" w:cs="Times New Roman"/>
        </w:rPr>
        <w:t xml:space="preserve"> </w:t>
      </w:r>
      <w:proofErr w:type="spellStart"/>
      <w:r w:rsidRPr="0007788D">
        <w:rPr>
          <w:rFonts w:ascii="Times New Roman" w:hAnsi="Times New Roman" w:cs="Times New Roman"/>
        </w:rPr>
        <w:t>темасыны</w:t>
      </w:r>
      <w:proofErr w:type="spellEnd"/>
      <w:r w:rsidRPr="0007788D">
        <w:rPr>
          <w:rFonts w:ascii="Times New Roman" w:hAnsi="Times New Roman" w:cs="Times New Roman"/>
          <w:lang w:val="tt-RU"/>
        </w:rPr>
        <w:t>ң</w:t>
      </w:r>
      <w:r w:rsidRPr="0007788D">
        <w:rPr>
          <w:rFonts w:ascii="Times New Roman" w:hAnsi="Times New Roman" w:cs="Times New Roman"/>
        </w:rPr>
        <w:t xml:space="preserve"> </w:t>
      </w:r>
      <w:proofErr w:type="spellStart"/>
      <w:r w:rsidRPr="0007788D">
        <w:rPr>
          <w:rFonts w:ascii="Times New Roman" w:hAnsi="Times New Roman" w:cs="Times New Roman"/>
        </w:rPr>
        <w:t>бирелеше</w:t>
      </w:r>
      <w:proofErr w:type="spellEnd"/>
      <w:r w:rsidRPr="0007788D">
        <w:rPr>
          <w:rFonts w:ascii="Times New Roman" w:hAnsi="Times New Roman" w:cs="Times New Roman"/>
        </w:rPr>
        <w:t xml:space="preserve">. </w:t>
      </w:r>
      <w:r w:rsidRPr="0007788D">
        <w:rPr>
          <w:rFonts w:ascii="Times New Roman" w:hAnsi="Times New Roman" w:cs="Times New Roman"/>
          <w:lang w:val="tt-RU"/>
        </w:rPr>
        <w:t xml:space="preserve">Тема, проблема, идея, пафос. Идеал. </w:t>
      </w:r>
      <w:r w:rsidRPr="0007788D">
        <w:rPr>
          <w:rFonts w:ascii="Times New Roman" w:hAnsi="Times New Roman" w:cs="Times New Roman"/>
          <w:lang w:val="be-BY"/>
        </w:rPr>
        <w:t xml:space="preserve">Язучы стиле. </w:t>
      </w:r>
    </w:p>
    <w:p w:rsidR="00DF7431" w:rsidRPr="0007788D" w:rsidRDefault="00DF7431" w:rsidP="00DF7431">
      <w:pPr>
        <w:spacing w:after="0" w:line="240" w:lineRule="auto"/>
        <w:ind w:firstLine="567"/>
        <w:jc w:val="both"/>
        <w:rPr>
          <w:rFonts w:ascii="Times New Roman" w:hAnsi="Times New Roman" w:cs="Times New Roman"/>
          <w:b/>
          <w:lang w:val="tt-RU"/>
        </w:rPr>
      </w:pPr>
      <w:r w:rsidRPr="0007788D">
        <w:rPr>
          <w:rFonts w:ascii="Times New Roman" w:hAnsi="Times New Roman" w:cs="Times New Roman"/>
          <w:b/>
          <w:lang w:val="be-BY"/>
        </w:rPr>
        <w:t>Мөдәррис Әгъләмовның “Каеннар булсаң иде”, “Учак урыннары” шигырьләре</w:t>
      </w:r>
      <w:r w:rsidRPr="0007788D">
        <w:rPr>
          <w:rFonts w:ascii="Times New Roman" w:hAnsi="Times New Roman" w:cs="Times New Roman"/>
          <w:lang w:val="be-BY"/>
        </w:rPr>
        <w:t>. Шагыйрьнең тормыш юлы, иҗаты белән таныштыру. Классик шигырьгә йөз тотып иҗат итүе. Кешене данлау, зурлау темасыны</w:t>
      </w:r>
      <w:r w:rsidRPr="0007788D">
        <w:rPr>
          <w:rFonts w:ascii="Times New Roman" w:hAnsi="Times New Roman" w:cs="Times New Roman"/>
          <w:lang w:val="tt-RU"/>
        </w:rPr>
        <w:t>ң</w:t>
      </w:r>
      <w:r w:rsidRPr="0007788D">
        <w:rPr>
          <w:rFonts w:ascii="Times New Roman" w:hAnsi="Times New Roman" w:cs="Times New Roman"/>
          <w:lang w:val="be-BY"/>
        </w:rPr>
        <w:t xml:space="preserve"> бирелеше. Лирик әсәрләргә анализ ясау үзенчәлекләре.</w:t>
      </w:r>
      <w:r w:rsidRPr="0007788D">
        <w:rPr>
          <w:rFonts w:ascii="Times New Roman" w:hAnsi="Times New Roman" w:cs="Times New Roman"/>
          <w:lang w:val="tt-RU"/>
        </w:rPr>
        <w:t xml:space="preserve"> Лирик жанрлар: гражданлык лирикасы, күңел лирикасы. Әдәби алымнар: кабатлау, янәшәлек, каршы кую, үткәнгә әйләнеп кайту (ретроспекция).</w:t>
      </w:r>
      <w:r w:rsidRPr="0007788D">
        <w:rPr>
          <w:rFonts w:ascii="Times New Roman" w:hAnsi="Times New Roman" w:cs="Times New Roman"/>
          <w:lang w:val="be-BY"/>
        </w:rPr>
        <w:t xml:space="preserve"> Шигырь төзелеше. Язучы стиле: экзистенциаль башлангыч. </w:t>
      </w:r>
    </w:p>
    <w:p w:rsidR="00DF7431" w:rsidRPr="0007788D" w:rsidRDefault="00DF7431" w:rsidP="00DF7431">
      <w:pPr>
        <w:spacing w:after="0" w:line="240" w:lineRule="auto"/>
        <w:ind w:firstLine="567"/>
        <w:jc w:val="both"/>
        <w:rPr>
          <w:rFonts w:ascii="Times New Roman" w:hAnsi="Times New Roman" w:cs="Times New Roman"/>
          <w:b/>
          <w:bCs/>
          <w:lang w:val="be-BY"/>
        </w:rPr>
      </w:pPr>
      <w:r w:rsidRPr="0007788D">
        <w:rPr>
          <w:rFonts w:ascii="Times New Roman" w:hAnsi="Times New Roman" w:cs="Times New Roman"/>
          <w:b/>
          <w:bCs/>
          <w:lang w:val="be-BY"/>
        </w:rPr>
        <w:t xml:space="preserve">Йомгаклау дәресе. </w:t>
      </w:r>
    </w:p>
    <w:p w:rsidR="00DF7431" w:rsidRPr="0007788D" w:rsidRDefault="00DF7431" w:rsidP="00DF7431">
      <w:pPr>
        <w:spacing w:after="0" w:line="240" w:lineRule="auto"/>
        <w:ind w:firstLine="567"/>
        <w:jc w:val="both"/>
        <w:rPr>
          <w:rFonts w:ascii="Times New Roman" w:hAnsi="Times New Roman" w:cs="Times New Roman"/>
          <w:b/>
          <w:lang w:val="tt-RU"/>
        </w:rPr>
      </w:pPr>
      <w:r w:rsidRPr="0007788D">
        <w:rPr>
          <w:rFonts w:ascii="Times New Roman" w:hAnsi="Times New Roman" w:cs="Times New Roman"/>
          <w:b/>
          <w:bCs/>
          <w:lang w:val="be-BY"/>
        </w:rPr>
        <w:t xml:space="preserve">Дәрестән тыш уку. </w:t>
      </w:r>
    </w:p>
    <w:p w:rsidR="00DF7431" w:rsidRPr="0007788D" w:rsidRDefault="00DF7431" w:rsidP="00DF7431">
      <w:pPr>
        <w:spacing w:after="0" w:line="240" w:lineRule="auto"/>
        <w:ind w:firstLine="567"/>
        <w:jc w:val="both"/>
        <w:rPr>
          <w:rFonts w:ascii="Times New Roman" w:hAnsi="Times New Roman" w:cs="Times New Roman"/>
          <w:b/>
          <w:lang w:val="tt-RU"/>
        </w:rPr>
      </w:pPr>
      <w:r w:rsidRPr="0007788D">
        <w:rPr>
          <w:rFonts w:ascii="Times New Roman" w:hAnsi="Times New Roman" w:cs="Times New Roman"/>
          <w:lang w:val="be-BY"/>
        </w:rPr>
        <w:t>1. Мәдинә Мәликова “Чәчкә балы”.</w:t>
      </w:r>
    </w:p>
    <w:p w:rsidR="00DF7431" w:rsidRPr="0007788D" w:rsidRDefault="00DF7431" w:rsidP="00DF7431">
      <w:pPr>
        <w:spacing w:after="0" w:line="240" w:lineRule="auto"/>
        <w:ind w:firstLine="567"/>
        <w:jc w:val="both"/>
        <w:rPr>
          <w:rFonts w:ascii="Times New Roman" w:hAnsi="Times New Roman" w:cs="Times New Roman"/>
          <w:b/>
          <w:lang w:val="tt-RU"/>
        </w:rPr>
      </w:pPr>
      <w:r w:rsidRPr="0007788D">
        <w:rPr>
          <w:rFonts w:ascii="Times New Roman" w:hAnsi="Times New Roman" w:cs="Times New Roman"/>
          <w:bCs/>
          <w:lang w:val="tt-RU"/>
        </w:rPr>
        <w:t>2</w:t>
      </w:r>
      <w:r w:rsidRPr="0007788D">
        <w:rPr>
          <w:rFonts w:ascii="Times New Roman" w:hAnsi="Times New Roman" w:cs="Times New Roman"/>
          <w:b/>
          <w:lang w:val="tt-RU"/>
        </w:rPr>
        <w:t xml:space="preserve">. </w:t>
      </w:r>
      <w:r w:rsidRPr="0007788D">
        <w:rPr>
          <w:rFonts w:ascii="Times New Roman" w:hAnsi="Times New Roman" w:cs="Times New Roman"/>
          <w:lang w:val="be-BY"/>
        </w:rPr>
        <w:t>Фәүзия Бәйрәмова “Кыӊгырау”.</w:t>
      </w:r>
    </w:p>
    <w:p w:rsidR="00DF7431" w:rsidRPr="0007788D" w:rsidRDefault="00DF7431" w:rsidP="00DF7431">
      <w:pPr>
        <w:spacing w:after="0" w:line="240" w:lineRule="auto"/>
        <w:ind w:firstLine="567"/>
        <w:jc w:val="both"/>
        <w:rPr>
          <w:rFonts w:ascii="Times New Roman" w:hAnsi="Times New Roman" w:cs="Times New Roman"/>
          <w:b/>
          <w:lang w:val="tt-RU"/>
        </w:rPr>
      </w:pPr>
      <w:r w:rsidRPr="0007788D">
        <w:rPr>
          <w:rFonts w:ascii="Times New Roman" w:hAnsi="Times New Roman" w:cs="Times New Roman"/>
          <w:bCs/>
          <w:lang w:val="tt-RU"/>
        </w:rPr>
        <w:t>3.</w:t>
      </w:r>
      <w:r w:rsidRPr="0007788D">
        <w:rPr>
          <w:rFonts w:ascii="Times New Roman" w:hAnsi="Times New Roman" w:cs="Times New Roman"/>
          <w:lang w:val="be-BY"/>
        </w:rPr>
        <w:t>Татар әдәбиятында шагыйрәләр иҗаты: Л.Шагыйрь</w:t>
      </w:r>
      <w:r w:rsidRPr="0007788D">
        <w:rPr>
          <w:rFonts w:ascii="Times New Roman" w:hAnsi="Times New Roman" w:cs="Times New Roman"/>
          <w:lang w:val="tt-RU"/>
        </w:rPr>
        <w:t>җан, Э.Мөэминова, Н.Сафина, Р.Вәлиева, Б.Рәхимова, Э.Шәрифуллина, А.Минһаҗева,</w:t>
      </w:r>
      <w:r w:rsidRPr="0007788D">
        <w:rPr>
          <w:rFonts w:ascii="Times New Roman" w:hAnsi="Times New Roman" w:cs="Times New Roman"/>
          <w:b/>
          <w:bCs/>
          <w:i/>
          <w:iCs/>
          <w:lang w:val="tt-RU"/>
        </w:rPr>
        <w:t xml:space="preserve"> Ш.Җиһангирова, Л.Садриева.</w:t>
      </w:r>
      <w:r w:rsidRPr="0007788D">
        <w:rPr>
          <w:rFonts w:ascii="Times New Roman" w:hAnsi="Times New Roman" w:cs="Times New Roman"/>
          <w:lang w:val="tt-RU"/>
        </w:rPr>
        <w:t xml:space="preserve"> </w:t>
      </w:r>
      <w:r w:rsidRPr="0007788D">
        <w:rPr>
          <w:rFonts w:ascii="Times New Roman" w:hAnsi="Times New Roman" w:cs="Times New Roman"/>
          <w:lang w:val="be-BY"/>
        </w:rPr>
        <w:t xml:space="preserve">  Шагыйрәләр иҗатын өйрәнеп, проектлар яклау дәресе.</w:t>
      </w:r>
    </w:p>
    <w:p w:rsidR="00DF7431" w:rsidRPr="0007788D" w:rsidRDefault="00DF7431" w:rsidP="00DF7431">
      <w:pPr>
        <w:spacing w:after="0" w:line="240" w:lineRule="auto"/>
        <w:ind w:firstLine="567"/>
        <w:jc w:val="both"/>
        <w:rPr>
          <w:rFonts w:ascii="Times New Roman" w:hAnsi="Times New Roman" w:cs="Times New Roman"/>
          <w:b/>
          <w:lang w:val="tt-RU"/>
        </w:rPr>
      </w:pPr>
      <w:r w:rsidRPr="0007788D">
        <w:rPr>
          <w:rFonts w:ascii="Times New Roman" w:hAnsi="Times New Roman" w:cs="Times New Roman"/>
          <w:bCs/>
          <w:lang w:val="tt-RU"/>
        </w:rPr>
        <w:t>4.</w:t>
      </w:r>
      <w:r w:rsidRPr="0007788D">
        <w:rPr>
          <w:rFonts w:ascii="Times New Roman" w:hAnsi="Times New Roman" w:cs="Times New Roman"/>
          <w:b/>
          <w:lang w:val="tt-RU"/>
        </w:rPr>
        <w:t xml:space="preserve"> </w:t>
      </w:r>
      <w:r w:rsidRPr="0007788D">
        <w:rPr>
          <w:rFonts w:ascii="Times New Roman" w:hAnsi="Times New Roman" w:cs="Times New Roman"/>
          <w:lang w:val="be-BY"/>
        </w:rPr>
        <w:t>Хәзерге татар әдәбиятында яшьләр иҗаты. Проектлар яклау дәресе.</w:t>
      </w:r>
    </w:p>
    <w:p w:rsidR="00DF7431" w:rsidRPr="0007788D" w:rsidRDefault="00DF7431" w:rsidP="00DF7431">
      <w:pPr>
        <w:spacing w:after="0" w:line="240" w:lineRule="auto"/>
        <w:ind w:firstLine="567"/>
        <w:rPr>
          <w:rFonts w:ascii="Times New Roman" w:hAnsi="Times New Roman" w:cs="Times New Roman"/>
          <w:b/>
          <w:lang w:val="be-BY"/>
        </w:rPr>
      </w:pPr>
      <w:r w:rsidRPr="0007788D">
        <w:rPr>
          <w:rFonts w:ascii="Times New Roman" w:hAnsi="Times New Roman" w:cs="Times New Roman"/>
          <w:b/>
          <w:lang w:val="be-BY"/>
        </w:rPr>
        <w:t>Ятлау өчен әсәрләр:</w:t>
      </w:r>
    </w:p>
    <w:p w:rsidR="00DF7431" w:rsidRPr="0007788D" w:rsidRDefault="00DF7431" w:rsidP="00DF7431">
      <w:pPr>
        <w:spacing w:after="0" w:line="240" w:lineRule="auto"/>
        <w:ind w:firstLine="567"/>
        <w:rPr>
          <w:rFonts w:ascii="Times New Roman" w:hAnsi="Times New Roman" w:cs="Times New Roman"/>
          <w:b/>
          <w:lang w:val="be-BY"/>
        </w:rPr>
      </w:pPr>
      <w:r w:rsidRPr="0007788D">
        <w:rPr>
          <w:rFonts w:ascii="Times New Roman" w:hAnsi="Times New Roman" w:cs="Times New Roman"/>
          <w:bCs/>
          <w:lang w:val="be-BY"/>
        </w:rPr>
        <w:t>1.</w:t>
      </w:r>
      <w:r w:rsidRPr="0007788D">
        <w:rPr>
          <w:rFonts w:ascii="Times New Roman" w:hAnsi="Times New Roman" w:cs="Times New Roman"/>
          <w:lang w:val="be-BY"/>
        </w:rPr>
        <w:t>Г.Тукай “Мәхәббәт” шигыре.</w:t>
      </w:r>
    </w:p>
    <w:p w:rsidR="00DF7431" w:rsidRPr="0007788D" w:rsidRDefault="00DF7431" w:rsidP="00DF7431">
      <w:pPr>
        <w:spacing w:after="0" w:line="240" w:lineRule="auto"/>
        <w:ind w:firstLine="567"/>
        <w:rPr>
          <w:rFonts w:ascii="Times New Roman" w:hAnsi="Times New Roman" w:cs="Times New Roman"/>
          <w:b/>
          <w:lang w:val="be-BY"/>
        </w:rPr>
      </w:pPr>
      <w:r w:rsidRPr="0007788D">
        <w:rPr>
          <w:rFonts w:ascii="Times New Roman" w:hAnsi="Times New Roman" w:cs="Times New Roman"/>
          <w:bCs/>
          <w:lang w:val="be-BY"/>
        </w:rPr>
        <w:t>2.</w:t>
      </w:r>
      <w:r w:rsidRPr="0007788D">
        <w:rPr>
          <w:rFonts w:ascii="Times New Roman" w:hAnsi="Times New Roman" w:cs="Times New Roman"/>
          <w:b/>
          <w:lang w:val="be-BY"/>
        </w:rPr>
        <w:t xml:space="preserve"> </w:t>
      </w:r>
      <w:r w:rsidRPr="0007788D">
        <w:rPr>
          <w:rFonts w:ascii="Times New Roman" w:hAnsi="Times New Roman" w:cs="Times New Roman"/>
          <w:lang w:val="tt-RU"/>
        </w:rPr>
        <w:t xml:space="preserve">Фатих Кәримнең «Сибәли дә сибәли» яки «Ант» </w:t>
      </w:r>
      <w:r w:rsidRPr="0007788D">
        <w:rPr>
          <w:rFonts w:ascii="Times New Roman" w:hAnsi="Times New Roman" w:cs="Times New Roman"/>
          <w:lang w:val="be-BY"/>
        </w:rPr>
        <w:t>шигырьләре.</w:t>
      </w:r>
    </w:p>
    <w:p w:rsidR="00DF7431" w:rsidRPr="0007788D" w:rsidRDefault="00DF7431" w:rsidP="00DF7431">
      <w:pPr>
        <w:spacing w:after="0" w:line="240" w:lineRule="auto"/>
        <w:ind w:firstLine="567"/>
        <w:rPr>
          <w:rFonts w:ascii="Times New Roman" w:hAnsi="Times New Roman" w:cs="Times New Roman"/>
          <w:b/>
          <w:lang w:val="be-BY"/>
        </w:rPr>
      </w:pPr>
      <w:r w:rsidRPr="0007788D">
        <w:rPr>
          <w:rFonts w:ascii="Times New Roman" w:hAnsi="Times New Roman" w:cs="Times New Roman"/>
          <w:bCs/>
          <w:lang w:val="be-BY"/>
        </w:rPr>
        <w:t>3.</w:t>
      </w:r>
      <w:r w:rsidRPr="0007788D">
        <w:rPr>
          <w:rFonts w:ascii="Times New Roman" w:hAnsi="Times New Roman" w:cs="Times New Roman"/>
          <w:b/>
          <w:lang w:val="be-BY"/>
        </w:rPr>
        <w:t xml:space="preserve"> </w:t>
      </w:r>
      <w:r w:rsidRPr="0007788D">
        <w:rPr>
          <w:rFonts w:ascii="Times New Roman" w:hAnsi="Times New Roman" w:cs="Times New Roman"/>
          <w:lang w:val="be-BY"/>
        </w:rPr>
        <w:t>Равил Фәйзуллинның “Якты моң”</w:t>
      </w:r>
      <w:r w:rsidRPr="0007788D">
        <w:rPr>
          <w:rFonts w:ascii="Times New Roman" w:hAnsi="Times New Roman" w:cs="Times New Roman"/>
          <w:b/>
          <w:lang w:val="be-BY"/>
        </w:rPr>
        <w:t xml:space="preserve"> </w:t>
      </w:r>
      <w:r w:rsidRPr="0007788D">
        <w:rPr>
          <w:rFonts w:ascii="Times New Roman" w:hAnsi="Times New Roman" w:cs="Times New Roman"/>
          <w:lang w:val="be-BY"/>
        </w:rPr>
        <w:t>шигыре.</w:t>
      </w:r>
    </w:p>
    <w:p w:rsidR="00DF7431" w:rsidRPr="0007788D" w:rsidRDefault="00DF7431" w:rsidP="00DF7431">
      <w:pPr>
        <w:spacing w:after="0" w:line="240" w:lineRule="auto"/>
        <w:ind w:firstLine="567"/>
        <w:rPr>
          <w:rFonts w:ascii="Times New Roman" w:hAnsi="Times New Roman" w:cs="Times New Roman"/>
          <w:b/>
          <w:lang w:val="be-BY"/>
        </w:rPr>
      </w:pPr>
      <w:r w:rsidRPr="0007788D">
        <w:rPr>
          <w:rFonts w:ascii="Times New Roman" w:hAnsi="Times New Roman" w:cs="Times New Roman"/>
          <w:bCs/>
          <w:lang w:val="be-BY"/>
        </w:rPr>
        <w:t>4.</w:t>
      </w:r>
      <w:r w:rsidRPr="0007788D">
        <w:rPr>
          <w:rFonts w:ascii="Times New Roman" w:hAnsi="Times New Roman" w:cs="Times New Roman"/>
          <w:b/>
          <w:lang w:val="be-BY"/>
        </w:rPr>
        <w:t xml:space="preserve"> </w:t>
      </w:r>
      <w:r w:rsidRPr="0007788D">
        <w:rPr>
          <w:rFonts w:ascii="Times New Roman" w:hAnsi="Times New Roman" w:cs="Times New Roman"/>
          <w:lang w:val="be-BY"/>
        </w:rPr>
        <w:t>Мөдәррис Әгъләмовның “Каеннар булсаң иде” яки “Учак урыннары” шигыре.</w:t>
      </w:r>
    </w:p>
    <w:p w:rsidR="00D522E2" w:rsidRPr="00812911" w:rsidRDefault="00DF7431" w:rsidP="00812911">
      <w:pPr>
        <w:spacing w:after="0" w:line="240" w:lineRule="auto"/>
        <w:ind w:firstLine="567"/>
        <w:rPr>
          <w:rFonts w:ascii="Times New Roman" w:hAnsi="Times New Roman" w:cs="Times New Roman"/>
          <w:lang w:val="tt-RU"/>
        </w:rPr>
      </w:pPr>
      <w:r w:rsidRPr="0007788D">
        <w:rPr>
          <w:rFonts w:ascii="Times New Roman" w:hAnsi="Times New Roman" w:cs="Times New Roman"/>
          <w:bCs/>
          <w:lang w:val="be-BY"/>
        </w:rPr>
        <w:t>5.</w:t>
      </w:r>
      <w:r w:rsidRPr="0007788D">
        <w:rPr>
          <w:rFonts w:ascii="Times New Roman" w:hAnsi="Times New Roman" w:cs="Times New Roman"/>
          <w:b/>
          <w:lang w:val="be-BY"/>
        </w:rPr>
        <w:t xml:space="preserve"> </w:t>
      </w:r>
      <w:r w:rsidRPr="0007788D">
        <w:rPr>
          <w:rFonts w:ascii="Times New Roman" w:hAnsi="Times New Roman" w:cs="Times New Roman"/>
          <w:lang w:val="tt-RU"/>
        </w:rPr>
        <w:t>Туфан Миңнуллинның “Әлдермештән Әлмәндәр”  моңсу комедиясеннән өзек.</w:t>
      </w:r>
    </w:p>
    <w:p w:rsidR="00D522E2" w:rsidRDefault="00D522E2" w:rsidP="000B7D8C">
      <w:pPr>
        <w:spacing w:line="240" w:lineRule="auto"/>
        <w:ind w:firstLine="567"/>
        <w:jc w:val="both"/>
        <w:rPr>
          <w:rFonts w:ascii="Times New Roman" w:hAnsi="Times New Roman" w:cs="Times New Roman"/>
          <w:b/>
          <w:lang w:val="tt-RU"/>
        </w:rPr>
      </w:pPr>
    </w:p>
    <w:p w:rsidR="00D522E2" w:rsidRDefault="00812911" w:rsidP="00812911">
      <w:pPr>
        <w:spacing w:line="240" w:lineRule="auto"/>
        <w:ind w:firstLine="567"/>
        <w:jc w:val="center"/>
        <w:rPr>
          <w:rFonts w:ascii="Times New Roman" w:hAnsi="Times New Roman" w:cs="Times New Roman"/>
          <w:b/>
          <w:lang w:val="tt-RU"/>
        </w:rPr>
      </w:pPr>
      <w:r>
        <w:rPr>
          <w:rFonts w:ascii="Times New Roman" w:hAnsi="Times New Roman" w:cs="Times New Roman"/>
          <w:b/>
          <w:lang w:val="tt-RU"/>
        </w:rPr>
        <w:t>Календарь-тематик план</w:t>
      </w:r>
    </w:p>
    <w:p w:rsidR="00812911" w:rsidRDefault="00812911" w:rsidP="00812911">
      <w:pPr>
        <w:spacing w:line="240" w:lineRule="auto"/>
        <w:ind w:firstLine="567"/>
        <w:jc w:val="center"/>
        <w:rPr>
          <w:rFonts w:ascii="Times New Roman" w:hAnsi="Times New Roman" w:cs="Times New Roman"/>
          <w:b/>
          <w:lang w:val="tt-RU"/>
        </w:rPr>
      </w:pPr>
      <w:r>
        <w:rPr>
          <w:rFonts w:ascii="Times New Roman" w:hAnsi="Times New Roman" w:cs="Times New Roman"/>
          <w:b/>
          <w:lang w:val="tt-RU"/>
        </w:rPr>
        <w:t>(Ф.Ә.Ганиева, Ч.Р.Рамазанова – Әдәбият.8 сыйныф:татар телендәге гомуми белем бирү оешмалары өчен уку әсбабы. 2 кисәктә.- Казан:Татар кит.нәшр., 2015. – 271б)</w:t>
      </w:r>
    </w:p>
    <w:tbl>
      <w:tblPr>
        <w:tblW w:w="14459" w:type="dxa"/>
        <w:tblInd w:w="-34" w:type="dxa"/>
        <w:tblLayout w:type="fixed"/>
        <w:tblLook w:val="0000" w:firstRow="0" w:lastRow="0" w:firstColumn="0" w:lastColumn="0" w:noHBand="0" w:noVBand="0"/>
      </w:tblPr>
      <w:tblGrid>
        <w:gridCol w:w="567"/>
        <w:gridCol w:w="3035"/>
        <w:gridCol w:w="44"/>
        <w:gridCol w:w="465"/>
        <w:gridCol w:w="142"/>
        <w:gridCol w:w="7512"/>
        <w:gridCol w:w="142"/>
        <w:gridCol w:w="1134"/>
        <w:gridCol w:w="142"/>
        <w:gridCol w:w="1276"/>
      </w:tblGrid>
      <w:tr w:rsidR="00082438" w:rsidRPr="00812911" w:rsidTr="00082438">
        <w:trPr>
          <w:trHeight w:val="313"/>
        </w:trPr>
        <w:tc>
          <w:tcPr>
            <w:tcW w:w="567" w:type="dxa"/>
            <w:vMerge w:val="restart"/>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
                <w:lang w:val="tt-RU" w:eastAsia="ru-RU"/>
              </w:rPr>
            </w:pPr>
            <w:bookmarkStart w:id="0" w:name="_GoBack"/>
            <w:r w:rsidRPr="00812911">
              <w:rPr>
                <w:rFonts w:ascii="Times New Roman" w:eastAsiaTheme="minorEastAsia" w:hAnsi="Times New Roman" w:cs="Times New Roman"/>
                <w:b/>
                <w:lang w:val="tt-RU" w:eastAsia="ru-RU"/>
              </w:rPr>
              <w:t>№</w:t>
            </w:r>
          </w:p>
          <w:p w:rsidR="00082438" w:rsidRPr="00812911" w:rsidRDefault="00082438" w:rsidP="00082438">
            <w:pPr>
              <w:spacing w:after="0" w:line="240" w:lineRule="auto"/>
              <w:jc w:val="center"/>
              <w:rPr>
                <w:rFonts w:ascii="Times New Roman" w:eastAsiaTheme="minorEastAsia" w:hAnsi="Times New Roman" w:cs="Times New Roman"/>
                <w:lang w:val="tt-RU" w:eastAsia="ru-RU"/>
              </w:rPr>
            </w:pPr>
          </w:p>
        </w:tc>
        <w:tc>
          <w:tcPr>
            <w:tcW w:w="3035" w:type="dxa"/>
            <w:vMerge w:val="restart"/>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
                <w:lang w:val="tt-RU" w:eastAsia="ru-RU"/>
              </w:rPr>
            </w:pPr>
            <w:r w:rsidRPr="00812911">
              <w:rPr>
                <w:rFonts w:ascii="Times New Roman" w:eastAsiaTheme="minorEastAsia" w:hAnsi="Times New Roman" w:cs="Times New Roman"/>
                <w:b/>
                <w:lang w:val="tt-RU" w:eastAsia="ru-RU"/>
              </w:rPr>
              <w:t>Тема</w:t>
            </w:r>
          </w:p>
        </w:tc>
        <w:tc>
          <w:tcPr>
            <w:tcW w:w="651" w:type="dxa"/>
            <w:gridSpan w:val="3"/>
            <w:vMerge w:val="restart"/>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ind w:right="-108" w:hanging="166"/>
              <w:jc w:val="center"/>
              <w:rPr>
                <w:rFonts w:ascii="Times New Roman" w:eastAsiaTheme="minorEastAsia" w:hAnsi="Times New Roman" w:cs="Times New Roman"/>
                <w:b/>
                <w:lang w:val="tt-RU" w:eastAsia="ru-RU"/>
              </w:rPr>
            </w:pPr>
            <w:r w:rsidRPr="00812911">
              <w:rPr>
                <w:rFonts w:ascii="Times New Roman" w:eastAsiaTheme="minorEastAsia" w:hAnsi="Times New Roman" w:cs="Times New Roman"/>
                <w:b/>
                <w:lang w:val="tt-RU" w:eastAsia="ru-RU"/>
              </w:rPr>
              <w:t>Сәг</w:t>
            </w:r>
          </w:p>
          <w:p w:rsidR="00082438" w:rsidRPr="00812911" w:rsidRDefault="00082438" w:rsidP="00082438">
            <w:pPr>
              <w:spacing w:after="0" w:line="240" w:lineRule="auto"/>
              <w:ind w:right="-108" w:hanging="166"/>
              <w:jc w:val="center"/>
              <w:rPr>
                <w:rFonts w:ascii="Times New Roman" w:eastAsiaTheme="minorEastAsia" w:hAnsi="Times New Roman" w:cs="Times New Roman"/>
                <w:b/>
                <w:lang w:val="tt-RU" w:eastAsia="ru-RU"/>
              </w:rPr>
            </w:pPr>
            <w:r w:rsidRPr="00812911">
              <w:rPr>
                <w:rFonts w:ascii="Times New Roman" w:eastAsiaTheme="minorEastAsia" w:hAnsi="Times New Roman" w:cs="Times New Roman"/>
                <w:b/>
                <w:lang w:val="tt-RU" w:eastAsia="ru-RU"/>
              </w:rPr>
              <w:t>саны</w:t>
            </w:r>
          </w:p>
        </w:tc>
        <w:tc>
          <w:tcPr>
            <w:tcW w:w="7512" w:type="dxa"/>
            <w:vMerge w:val="restart"/>
            <w:tcBorders>
              <w:top w:val="single" w:sz="4" w:space="0" w:color="000000"/>
              <w:left w:val="single" w:sz="4" w:space="0" w:color="000000"/>
            </w:tcBorders>
            <w:shd w:val="clear" w:color="auto" w:fill="auto"/>
          </w:tcPr>
          <w:p w:rsidR="00082438" w:rsidRPr="00812911" w:rsidRDefault="00082438" w:rsidP="00082438">
            <w:pPr>
              <w:spacing w:after="0" w:line="240" w:lineRule="auto"/>
              <w:ind w:hanging="166"/>
              <w:jc w:val="center"/>
              <w:rPr>
                <w:rFonts w:ascii="Times New Roman" w:eastAsiaTheme="minorEastAsia" w:hAnsi="Times New Roman" w:cs="Times New Roman"/>
                <w:b/>
                <w:lang w:val="tt-RU" w:eastAsia="ru-RU"/>
              </w:rPr>
            </w:pPr>
            <w:r w:rsidRPr="00812911">
              <w:rPr>
                <w:rFonts w:ascii="Times New Roman" w:eastAsiaTheme="minorEastAsia" w:hAnsi="Times New Roman" w:cs="Times New Roman"/>
                <w:b/>
                <w:lang w:val="tt-RU" w:eastAsia="ru-RU"/>
              </w:rPr>
              <w:t>Укучыларның эшчәнлеге</w:t>
            </w:r>
          </w:p>
        </w:tc>
        <w:tc>
          <w:tcPr>
            <w:tcW w:w="2694" w:type="dxa"/>
            <w:gridSpan w:val="4"/>
            <w:tcBorders>
              <w:top w:val="single" w:sz="4" w:space="0" w:color="000000"/>
              <w:left w:val="single" w:sz="4" w:space="0" w:color="000000"/>
              <w:bottom w:val="single" w:sz="4" w:space="0" w:color="auto"/>
              <w:right w:val="single" w:sz="4" w:space="0" w:color="auto"/>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imes New Roman" w:hAnsi="Times New Roman" w:cs="Times New Roman"/>
                <w:b/>
                <w:bCs/>
                <w:lang w:val="tt-RU" w:eastAsia="ru-RU"/>
              </w:rPr>
              <w:t>Үтәлү вакыты</w:t>
            </w:r>
          </w:p>
        </w:tc>
      </w:tr>
      <w:tr w:rsidR="00082438" w:rsidRPr="00812911" w:rsidTr="00082438">
        <w:trPr>
          <w:trHeight w:val="192"/>
        </w:trPr>
        <w:tc>
          <w:tcPr>
            <w:tcW w:w="567" w:type="dxa"/>
            <w:vMerge/>
            <w:tcBorders>
              <w:top w:val="single" w:sz="4" w:space="0" w:color="000000"/>
              <w:left w:val="single" w:sz="4" w:space="0" w:color="000000"/>
              <w:bottom w:val="single" w:sz="4" w:space="0" w:color="000000"/>
            </w:tcBorders>
            <w:shd w:val="clear" w:color="auto" w:fill="auto"/>
            <w:vAlign w:val="center"/>
          </w:tcPr>
          <w:p w:rsidR="00082438" w:rsidRPr="00812911" w:rsidRDefault="00082438" w:rsidP="00082438">
            <w:pPr>
              <w:snapToGrid w:val="0"/>
              <w:spacing w:after="0" w:line="240" w:lineRule="auto"/>
              <w:jc w:val="center"/>
              <w:rPr>
                <w:rFonts w:ascii="Times New Roman" w:eastAsia="Times New Roman" w:hAnsi="Times New Roman" w:cs="Times New Roman"/>
                <w:lang w:val="tt-RU" w:eastAsia="ru-RU"/>
              </w:rPr>
            </w:pPr>
          </w:p>
        </w:tc>
        <w:tc>
          <w:tcPr>
            <w:tcW w:w="3035" w:type="dxa"/>
            <w:vMerge/>
            <w:tcBorders>
              <w:top w:val="single" w:sz="4" w:space="0" w:color="000000"/>
              <w:left w:val="single" w:sz="4" w:space="0" w:color="000000"/>
              <w:bottom w:val="single" w:sz="4" w:space="0" w:color="000000"/>
            </w:tcBorders>
            <w:shd w:val="clear" w:color="auto" w:fill="auto"/>
            <w:vAlign w:val="center"/>
          </w:tcPr>
          <w:p w:rsidR="00082438" w:rsidRPr="00812911" w:rsidRDefault="00082438" w:rsidP="00082438">
            <w:pPr>
              <w:snapToGrid w:val="0"/>
              <w:spacing w:after="0" w:line="240" w:lineRule="auto"/>
              <w:jc w:val="center"/>
              <w:rPr>
                <w:rFonts w:ascii="Times New Roman" w:eastAsiaTheme="minorEastAsia" w:hAnsi="Times New Roman" w:cs="Times New Roman"/>
                <w:b/>
                <w:lang w:val="tt-RU" w:eastAsia="ru-RU"/>
              </w:rPr>
            </w:pPr>
          </w:p>
        </w:tc>
        <w:tc>
          <w:tcPr>
            <w:tcW w:w="651" w:type="dxa"/>
            <w:gridSpan w:val="3"/>
            <w:vMerge/>
            <w:tcBorders>
              <w:top w:val="single" w:sz="4" w:space="0" w:color="000000"/>
              <w:left w:val="single" w:sz="4" w:space="0" w:color="000000"/>
              <w:bottom w:val="single" w:sz="4" w:space="0" w:color="000000"/>
            </w:tcBorders>
            <w:shd w:val="clear" w:color="auto" w:fill="auto"/>
            <w:vAlign w:val="center"/>
          </w:tcPr>
          <w:p w:rsidR="00082438" w:rsidRPr="00812911" w:rsidRDefault="00082438" w:rsidP="00082438">
            <w:pPr>
              <w:snapToGrid w:val="0"/>
              <w:spacing w:after="0" w:line="240" w:lineRule="auto"/>
              <w:jc w:val="center"/>
              <w:rPr>
                <w:rFonts w:ascii="Times New Roman" w:eastAsiaTheme="minorEastAsia" w:hAnsi="Times New Roman" w:cs="Times New Roman"/>
                <w:b/>
                <w:lang w:val="tt-RU" w:eastAsia="ru-RU"/>
              </w:rPr>
            </w:pPr>
          </w:p>
        </w:tc>
        <w:tc>
          <w:tcPr>
            <w:tcW w:w="7512" w:type="dxa"/>
            <w:vMerge/>
            <w:tcBorders>
              <w:left w:val="single" w:sz="4" w:space="0" w:color="000000"/>
              <w:bottom w:val="single" w:sz="4" w:space="0" w:color="000000"/>
            </w:tcBorders>
            <w:shd w:val="clear" w:color="auto" w:fill="auto"/>
          </w:tcPr>
          <w:p w:rsidR="00082438" w:rsidRPr="00812911" w:rsidRDefault="00082438" w:rsidP="00082438">
            <w:pPr>
              <w:snapToGrid w:val="0"/>
              <w:spacing w:after="0" w:line="240" w:lineRule="auto"/>
              <w:jc w:val="center"/>
              <w:rPr>
                <w:rFonts w:ascii="Times New Roman" w:eastAsiaTheme="minorEastAsia" w:hAnsi="Times New Roman" w:cs="Times New Roman"/>
                <w:b/>
                <w:lang w:val="tt-RU" w:eastAsia="ru-RU"/>
              </w:rPr>
            </w:pPr>
          </w:p>
        </w:tc>
        <w:tc>
          <w:tcPr>
            <w:tcW w:w="1276" w:type="dxa"/>
            <w:gridSpan w:val="2"/>
            <w:tcBorders>
              <w:top w:val="single" w:sz="4" w:space="0" w:color="auto"/>
              <w:left w:val="single" w:sz="4" w:space="0" w:color="000000"/>
              <w:bottom w:val="single" w:sz="4" w:space="0" w:color="000000"/>
              <w:right w:val="single" w:sz="4" w:space="0" w:color="auto"/>
            </w:tcBorders>
            <w:shd w:val="clear" w:color="auto" w:fill="auto"/>
            <w:vAlign w:val="center"/>
          </w:tcPr>
          <w:p w:rsidR="00082438" w:rsidRPr="00812911" w:rsidRDefault="00082438" w:rsidP="00082438">
            <w:pPr>
              <w:snapToGrid w:val="0"/>
              <w:spacing w:after="0" w:line="240" w:lineRule="auto"/>
              <w:jc w:val="center"/>
              <w:rPr>
                <w:rFonts w:ascii="Times New Roman" w:eastAsiaTheme="minorEastAsia" w:hAnsi="Times New Roman" w:cs="Times New Roman"/>
                <w:b/>
                <w:lang w:val="tt-RU" w:eastAsia="ru-RU"/>
              </w:rPr>
            </w:pPr>
            <w:r w:rsidRPr="00812911">
              <w:rPr>
                <w:rFonts w:ascii="Times New Roman" w:eastAsiaTheme="minorEastAsia" w:hAnsi="Times New Roman" w:cs="Times New Roman"/>
                <w:b/>
                <w:lang w:val="tt-RU" w:eastAsia="ru-RU"/>
              </w:rPr>
              <w:t xml:space="preserve">план </w:t>
            </w:r>
          </w:p>
        </w:tc>
        <w:tc>
          <w:tcPr>
            <w:tcW w:w="1418" w:type="dxa"/>
            <w:gridSpan w:val="2"/>
            <w:tcBorders>
              <w:top w:val="single" w:sz="4" w:space="0" w:color="auto"/>
              <w:left w:val="single" w:sz="4" w:space="0" w:color="auto"/>
              <w:bottom w:val="single" w:sz="4" w:space="0" w:color="000000"/>
              <w:right w:val="single" w:sz="4" w:space="0" w:color="auto"/>
            </w:tcBorders>
            <w:shd w:val="clear" w:color="auto" w:fill="auto"/>
            <w:vAlign w:val="center"/>
          </w:tcPr>
          <w:p w:rsidR="00082438" w:rsidRPr="00812911" w:rsidRDefault="00082438" w:rsidP="00082438">
            <w:pPr>
              <w:snapToGrid w:val="0"/>
              <w:spacing w:after="0" w:line="240" w:lineRule="auto"/>
              <w:jc w:val="center"/>
              <w:rPr>
                <w:rFonts w:ascii="Times New Roman" w:eastAsiaTheme="minorEastAsia" w:hAnsi="Times New Roman" w:cs="Times New Roman"/>
                <w:b/>
                <w:lang w:val="tt-RU" w:eastAsia="ru-RU"/>
              </w:rPr>
            </w:pPr>
            <w:r w:rsidRPr="00812911">
              <w:rPr>
                <w:rFonts w:ascii="Times New Roman" w:eastAsiaTheme="minorEastAsia" w:hAnsi="Times New Roman" w:cs="Times New Roman"/>
                <w:b/>
                <w:lang w:val="tt-RU" w:eastAsia="ru-RU"/>
              </w:rPr>
              <w:t>факт</w:t>
            </w:r>
          </w:p>
        </w:tc>
      </w:tr>
      <w:tr w:rsidR="00082438" w:rsidRPr="00812911" w:rsidTr="00082438">
        <w:trPr>
          <w:trHeight w:val="431"/>
        </w:trPr>
        <w:tc>
          <w:tcPr>
            <w:tcW w:w="14459" w:type="dxa"/>
            <w:gridSpan w:val="10"/>
            <w:tcBorders>
              <w:top w:val="single" w:sz="4" w:space="0" w:color="000000"/>
              <w:left w:val="single" w:sz="4" w:space="0" w:color="000000"/>
              <w:bottom w:val="single" w:sz="4" w:space="0" w:color="000000"/>
              <w:right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
                <w:lang w:val="tt-RU" w:eastAsia="ru-RU"/>
              </w:rPr>
            </w:pPr>
            <w:r w:rsidRPr="00812911">
              <w:rPr>
                <w:rFonts w:ascii="Times New Roman" w:eastAsiaTheme="minorEastAsia" w:hAnsi="Times New Roman" w:cs="Times New Roman"/>
                <w:b/>
                <w:lang w:val="tt-RU" w:eastAsia="fa-IR" w:bidi="fa-IR"/>
              </w:rPr>
              <w:t>С</w:t>
            </w:r>
            <w:r w:rsidRPr="00812911">
              <w:rPr>
                <w:rFonts w:ascii="Times New Roman" w:eastAsiaTheme="minorEastAsia" w:hAnsi="Times New Roman" w:cs="Times New Roman"/>
                <w:b/>
                <w:bCs/>
                <w:lang w:val="be-BY" w:eastAsia="ru-RU"/>
              </w:rPr>
              <w:t>әнгать т</w:t>
            </w:r>
            <w:r w:rsidRPr="00812911">
              <w:rPr>
                <w:rFonts w:ascii="Times New Roman" w:eastAsiaTheme="minorEastAsia" w:hAnsi="Times New Roman" w:cs="Times New Roman"/>
                <w:b/>
                <w:bCs/>
                <w:lang w:val="tt-RU" w:eastAsia="ru-RU"/>
              </w:rPr>
              <w:t>өре буларак әдәбият</w:t>
            </w:r>
            <w:r w:rsidRPr="00812911">
              <w:rPr>
                <w:rFonts w:ascii="Times New Roman" w:eastAsiaTheme="minorEastAsia" w:hAnsi="Times New Roman" w:cs="Times New Roman"/>
                <w:b/>
                <w:lang w:val="tt-RU" w:eastAsia="ru-RU"/>
              </w:rPr>
              <w:t xml:space="preserve"> (1 сәг )</w:t>
            </w:r>
          </w:p>
        </w:tc>
      </w:tr>
      <w:tr w:rsidR="00082438" w:rsidRPr="00812911" w:rsidTr="00082438">
        <w:trPr>
          <w:trHeight w:val="615"/>
        </w:trPr>
        <w:tc>
          <w:tcPr>
            <w:tcW w:w="567" w:type="dxa"/>
            <w:tcBorders>
              <w:top w:val="single" w:sz="4" w:space="0" w:color="auto"/>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fa-IR" w:bidi="fa-IR"/>
              </w:rPr>
            </w:pPr>
            <w:r w:rsidRPr="00812911">
              <w:rPr>
                <w:rFonts w:ascii="Times New Roman" w:eastAsiaTheme="minorEastAsia" w:hAnsi="Times New Roman" w:cs="Times New Roman"/>
                <w:lang w:val="tt-RU" w:eastAsia="ru-RU"/>
              </w:rPr>
              <w:t>1.</w:t>
            </w:r>
          </w:p>
        </w:tc>
        <w:tc>
          <w:tcPr>
            <w:tcW w:w="3035" w:type="dxa"/>
            <w:tcBorders>
              <w:top w:val="single" w:sz="4" w:space="0" w:color="auto"/>
              <w:left w:val="single" w:sz="4" w:space="0" w:color="000000"/>
              <w:bottom w:val="single" w:sz="4" w:space="0" w:color="000000"/>
            </w:tcBorders>
            <w:shd w:val="clear" w:color="auto" w:fill="auto"/>
          </w:tcPr>
          <w:p w:rsidR="00082438" w:rsidRPr="00812911" w:rsidRDefault="00082438" w:rsidP="00082438">
            <w:pPr>
              <w:spacing w:after="0" w:line="240" w:lineRule="auto"/>
              <w:jc w:val="both"/>
              <w:rPr>
                <w:rFonts w:ascii="Times New Roman" w:eastAsiaTheme="minorEastAsia" w:hAnsi="Times New Roman" w:cs="Times New Roman"/>
                <w:bCs/>
                <w:lang w:val="tt-RU" w:eastAsia="ru-RU"/>
              </w:rPr>
            </w:pPr>
            <w:r w:rsidRPr="00812911">
              <w:rPr>
                <w:rFonts w:ascii="Times New Roman" w:eastAsiaTheme="minorEastAsia" w:hAnsi="Times New Roman" w:cs="Times New Roman"/>
                <w:lang w:val="tt-RU" w:eastAsia="fa-IR" w:bidi="fa-IR"/>
              </w:rPr>
              <w:t>С</w:t>
            </w:r>
            <w:r w:rsidRPr="00812911">
              <w:rPr>
                <w:rFonts w:ascii="Times New Roman" w:eastAsiaTheme="minorEastAsia" w:hAnsi="Times New Roman" w:cs="Times New Roman"/>
                <w:bCs/>
                <w:lang w:val="be-BY" w:eastAsia="ru-RU"/>
              </w:rPr>
              <w:t>әнгать т</w:t>
            </w:r>
            <w:r w:rsidRPr="00812911">
              <w:rPr>
                <w:rFonts w:ascii="Times New Roman" w:eastAsiaTheme="minorEastAsia" w:hAnsi="Times New Roman" w:cs="Times New Roman"/>
                <w:bCs/>
                <w:lang w:val="tt-RU" w:eastAsia="ru-RU"/>
              </w:rPr>
              <w:t>өре буларак әдәбият</w:t>
            </w:r>
          </w:p>
        </w:tc>
        <w:tc>
          <w:tcPr>
            <w:tcW w:w="509" w:type="dxa"/>
            <w:gridSpan w:val="2"/>
            <w:tcBorders>
              <w:top w:val="single" w:sz="4" w:space="0" w:color="auto"/>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1</w:t>
            </w:r>
          </w:p>
        </w:tc>
        <w:tc>
          <w:tcPr>
            <w:tcW w:w="7654" w:type="dxa"/>
            <w:gridSpan w:val="2"/>
            <w:tcBorders>
              <w:top w:val="single" w:sz="4" w:space="0" w:color="auto"/>
              <w:left w:val="single" w:sz="4" w:space="0" w:color="000000"/>
              <w:bottom w:val="single" w:sz="4" w:space="0" w:color="000000"/>
            </w:tcBorders>
            <w:shd w:val="clear" w:color="auto" w:fill="auto"/>
          </w:tcPr>
          <w:p w:rsidR="00082438" w:rsidRPr="00812911" w:rsidRDefault="00082438" w:rsidP="00082438">
            <w:pPr>
              <w:shd w:val="clear" w:color="auto" w:fill="FFFFFF"/>
              <w:autoSpaceDE w:val="0"/>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Төрле чыганаклар белән эшли белү,үз хисләреңне сүзләр ярдәмендә аңлата алу,20 гасыр башы татар әдәбиятының сүз сәнгате буларак үзенчәлекләрен билгели алу</w:t>
            </w:r>
          </w:p>
        </w:tc>
        <w:tc>
          <w:tcPr>
            <w:tcW w:w="1276" w:type="dxa"/>
            <w:gridSpan w:val="2"/>
            <w:tcBorders>
              <w:top w:val="single" w:sz="4" w:space="0" w:color="auto"/>
              <w:left w:val="single" w:sz="4" w:space="0" w:color="000000"/>
              <w:bottom w:val="single" w:sz="4" w:space="0" w:color="auto"/>
              <w:right w:val="single" w:sz="4" w:space="0" w:color="auto"/>
            </w:tcBorders>
            <w:shd w:val="clear" w:color="auto" w:fill="auto"/>
          </w:tcPr>
          <w:p w:rsidR="00082438" w:rsidRPr="00812911" w:rsidRDefault="00082438" w:rsidP="00082438">
            <w:pPr>
              <w:spacing w:after="0" w:line="240" w:lineRule="auto"/>
              <w:jc w:val="both"/>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10.09</w:t>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tcPr>
          <w:p w:rsidR="00082438" w:rsidRPr="00812911" w:rsidRDefault="00082438" w:rsidP="00082438">
            <w:pPr>
              <w:spacing w:after="0" w:line="240" w:lineRule="auto"/>
              <w:jc w:val="both"/>
              <w:rPr>
                <w:rFonts w:ascii="Times New Roman" w:eastAsiaTheme="minorEastAsia" w:hAnsi="Times New Roman" w:cs="Times New Roman"/>
                <w:bCs/>
                <w:lang w:val="be-BY" w:eastAsia="ru-RU"/>
              </w:rPr>
            </w:pPr>
          </w:p>
        </w:tc>
      </w:tr>
      <w:tr w:rsidR="00082438" w:rsidRPr="00812911" w:rsidTr="00082438">
        <w:trPr>
          <w:trHeight w:val="511"/>
        </w:trPr>
        <w:tc>
          <w:tcPr>
            <w:tcW w:w="14459" w:type="dxa"/>
            <w:gridSpan w:val="10"/>
            <w:tcBorders>
              <w:top w:val="single" w:sz="4" w:space="0" w:color="auto"/>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
                <w:bCs/>
                <w:lang w:val="tt-RU" w:eastAsia="ru-RU"/>
              </w:rPr>
            </w:pPr>
            <w:r w:rsidRPr="00812911">
              <w:rPr>
                <w:rFonts w:ascii="Times New Roman" w:eastAsiaTheme="minorEastAsia" w:hAnsi="Times New Roman" w:cs="Times New Roman"/>
                <w:b/>
                <w:bCs/>
                <w:lang w:val="be-BY" w:eastAsia="ru-RU"/>
              </w:rPr>
              <w:t xml:space="preserve">Урта гасырлар </w:t>
            </w:r>
            <w:r w:rsidRPr="00812911">
              <w:rPr>
                <w:rFonts w:ascii="Times New Roman" w:eastAsiaTheme="minorEastAsia" w:hAnsi="Times New Roman" w:cs="Times New Roman"/>
                <w:b/>
                <w:bCs/>
                <w:lang w:val="tt-RU" w:eastAsia="ru-RU"/>
              </w:rPr>
              <w:t xml:space="preserve">әдәбиятында дини-суфичыл әсәрләр </w:t>
            </w:r>
            <w:r w:rsidRPr="00812911">
              <w:rPr>
                <w:rFonts w:ascii="Times New Roman" w:eastAsiaTheme="minorEastAsia" w:hAnsi="Times New Roman" w:cs="Times New Roman"/>
                <w:b/>
                <w:lang w:val="tt-RU" w:eastAsia="ru-RU"/>
              </w:rPr>
              <w:t>(2 сәг )</w:t>
            </w: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w:t>
            </w:r>
          </w:p>
        </w:tc>
        <w:tc>
          <w:tcPr>
            <w:tcW w:w="3035" w:type="dxa"/>
            <w:tcBorders>
              <w:top w:val="single" w:sz="4" w:space="0" w:color="000000"/>
              <w:left w:val="single" w:sz="4" w:space="0" w:color="000000"/>
              <w:bottom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fa-IR" w:bidi="fa-IR"/>
              </w:rPr>
            </w:pPr>
            <w:r w:rsidRPr="00812911">
              <w:rPr>
                <w:rFonts w:ascii="Times New Roman" w:eastAsiaTheme="minorEastAsia" w:hAnsi="Times New Roman" w:cs="Times New Roman"/>
                <w:bCs/>
                <w:lang w:val="be-BY" w:eastAsia="ru-RU"/>
              </w:rPr>
              <w:t xml:space="preserve">Мөхәммәдьяр, тәрҗемәи хәле. </w:t>
            </w:r>
          </w:p>
        </w:tc>
        <w:tc>
          <w:tcPr>
            <w:tcW w:w="509" w:type="dxa"/>
            <w:gridSpan w:val="2"/>
            <w:tcBorders>
              <w:top w:val="single" w:sz="4" w:space="0" w:color="000000"/>
              <w:left w:val="single" w:sz="4" w:space="0" w:color="000000"/>
              <w:bottom w:val="single" w:sz="4" w:space="0" w:color="auto"/>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654" w:type="dxa"/>
            <w:gridSpan w:val="2"/>
            <w:tcBorders>
              <w:top w:val="single" w:sz="4" w:space="0" w:color="000000"/>
              <w:left w:val="single" w:sz="4" w:space="0" w:color="000000"/>
              <w:bottom w:val="single" w:sz="4" w:space="0" w:color="auto"/>
            </w:tcBorders>
            <w:shd w:val="clear" w:color="auto" w:fill="auto"/>
          </w:tcPr>
          <w:p w:rsidR="00082438" w:rsidRPr="00812911" w:rsidRDefault="00082438" w:rsidP="00082438">
            <w:pPr>
              <w:shd w:val="clear" w:color="auto" w:fill="FFFFFF"/>
              <w:autoSpaceDE w:val="0"/>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Сүз сәнгатен халыкның яшәү рәвешен ,рухи кыйммәтләрен саклап калган һәм беркетә килгән хәзинә буларак кабул итү, Болгар дәүләте һәм Алтын Урда чоры әдәбиятларыннан килә торган идея-эстетик мотивларның яңача дәвам иттерелүен төшенү.</w:t>
            </w:r>
          </w:p>
        </w:tc>
        <w:tc>
          <w:tcPr>
            <w:tcW w:w="1276" w:type="dxa"/>
            <w:gridSpan w:val="2"/>
            <w:tcBorders>
              <w:top w:val="single" w:sz="4" w:space="0" w:color="auto"/>
              <w:left w:val="single" w:sz="4" w:space="0" w:color="000000"/>
              <w:bottom w:val="single" w:sz="4" w:space="0" w:color="auto"/>
              <w:right w:val="single" w:sz="4" w:space="0" w:color="auto"/>
            </w:tcBorders>
            <w:shd w:val="clear" w:color="auto" w:fill="auto"/>
          </w:tcPr>
          <w:p w:rsidR="00082438" w:rsidRPr="00812911" w:rsidRDefault="00082438" w:rsidP="00082438">
            <w:pPr>
              <w:spacing w:after="0" w:line="240" w:lineRule="auto"/>
              <w:jc w:val="both"/>
              <w:rPr>
                <w:rFonts w:ascii="Times New Roman" w:eastAsiaTheme="minorEastAsia" w:hAnsi="Times New Roman" w:cs="Times New Roman"/>
                <w:lang w:val="tt-RU" w:eastAsia="fa-IR" w:bidi="fa-IR"/>
              </w:rPr>
            </w:pPr>
            <w:r w:rsidRPr="00812911">
              <w:rPr>
                <w:rFonts w:ascii="Times New Roman" w:eastAsiaTheme="minorEastAsia" w:hAnsi="Times New Roman" w:cs="Times New Roman"/>
                <w:lang w:val="tt-RU" w:eastAsia="fa-IR" w:bidi="fa-IR"/>
              </w:rPr>
              <w:t>11.09</w:t>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tcPr>
          <w:p w:rsidR="00082438" w:rsidRPr="00812911" w:rsidRDefault="00082438" w:rsidP="00082438">
            <w:pPr>
              <w:spacing w:after="0" w:line="240" w:lineRule="auto"/>
              <w:jc w:val="both"/>
              <w:rPr>
                <w:rFonts w:ascii="Times New Roman" w:eastAsiaTheme="minorEastAsia" w:hAnsi="Times New Roman" w:cs="Times New Roman"/>
                <w:lang w:val="tt-RU" w:eastAsia="fa-IR" w:bidi="fa-IR"/>
              </w:rPr>
            </w:pPr>
          </w:p>
        </w:tc>
      </w:tr>
      <w:tr w:rsidR="00082438" w:rsidRPr="00812911" w:rsidTr="00082438">
        <w:trPr>
          <w:trHeight w:val="502"/>
        </w:trPr>
        <w:tc>
          <w:tcPr>
            <w:tcW w:w="567" w:type="dxa"/>
            <w:tcBorders>
              <w:top w:val="single" w:sz="4" w:space="0" w:color="000000"/>
              <w:left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3</w:t>
            </w:r>
          </w:p>
          <w:p w:rsidR="00082438" w:rsidRPr="00812911" w:rsidRDefault="00082438" w:rsidP="00082438">
            <w:pPr>
              <w:spacing w:after="0" w:line="240" w:lineRule="auto"/>
              <w:jc w:val="center"/>
              <w:rPr>
                <w:rFonts w:ascii="Times New Roman" w:eastAsiaTheme="minorEastAsia" w:hAnsi="Times New Roman" w:cs="Times New Roman"/>
                <w:lang w:val="tt-RU" w:eastAsia="ru-RU"/>
              </w:rPr>
            </w:pPr>
          </w:p>
        </w:tc>
        <w:tc>
          <w:tcPr>
            <w:tcW w:w="3035" w:type="dxa"/>
            <w:tcBorders>
              <w:top w:val="single" w:sz="4" w:space="0" w:color="auto"/>
              <w:left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fa-IR" w:bidi="fa-IR"/>
              </w:rPr>
            </w:pPr>
            <w:r w:rsidRPr="00812911">
              <w:rPr>
                <w:rFonts w:ascii="Times New Roman" w:eastAsiaTheme="minorEastAsia" w:hAnsi="Times New Roman" w:cs="Times New Roman"/>
                <w:bCs/>
                <w:lang w:val="be-BY" w:eastAsia="ru-RU"/>
              </w:rPr>
              <w:t>Мөхәммәдьяр, «Нәсыйхәт» шигыре</w:t>
            </w:r>
          </w:p>
        </w:tc>
        <w:tc>
          <w:tcPr>
            <w:tcW w:w="509" w:type="dxa"/>
            <w:gridSpan w:val="2"/>
            <w:tcBorders>
              <w:top w:val="single" w:sz="4" w:space="0" w:color="auto"/>
              <w:left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p>
        </w:tc>
        <w:tc>
          <w:tcPr>
            <w:tcW w:w="7654" w:type="dxa"/>
            <w:gridSpan w:val="2"/>
            <w:tcBorders>
              <w:top w:val="single" w:sz="4" w:space="0" w:color="auto"/>
              <w:left w:val="single" w:sz="4" w:space="0" w:color="000000"/>
            </w:tcBorders>
            <w:shd w:val="clear" w:color="auto" w:fill="auto"/>
          </w:tcPr>
          <w:p w:rsidR="00082438" w:rsidRPr="00812911" w:rsidRDefault="00082438" w:rsidP="00082438">
            <w:pPr>
              <w:shd w:val="clear" w:color="auto" w:fill="FFFFFF"/>
              <w:autoSpaceDE w:val="0"/>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“Нәсыйхәт” шигырендәге дини-суфичыл фикерләрне билгели алу</w:t>
            </w:r>
          </w:p>
        </w:tc>
        <w:tc>
          <w:tcPr>
            <w:tcW w:w="1276" w:type="dxa"/>
            <w:gridSpan w:val="2"/>
            <w:tcBorders>
              <w:top w:val="single" w:sz="4" w:space="0" w:color="auto"/>
              <w:left w:val="single" w:sz="4" w:space="0" w:color="000000"/>
              <w:right w:val="single" w:sz="4" w:space="0" w:color="auto"/>
            </w:tcBorders>
            <w:shd w:val="clear" w:color="auto" w:fill="auto"/>
          </w:tcPr>
          <w:p w:rsidR="00082438" w:rsidRPr="00812911" w:rsidRDefault="00082438" w:rsidP="00082438">
            <w:pPr>
              <w:spacing w:after="0" w:line="240" w:lineRule="auto"/>
              <w:jc w:val="both"/>
              <w:rPr>
                <w:rFonts w:ascii="Times New Roman" w:eastAsiaTheme="minorEastAsia" w:hAnsi="Times New Roman" w:cs="Times New Roman"/>
                <w:lang w:val="tt-RU" w:eastAsia="fa-IR" w:bidi="fa-IR"/>
              </w:rPr>
            </w:pPr>
            <w:r w:rsidRPr="00812911">
              <w:rPr>
                <w:rFonts w:ascii="Times New Roman" w:eastAsiaTheme="minorEastAsia" w:hAnsi="Times New Roman" w:cs="Times New Roman"/>
                <w:lang w:val="tt-RU" w:eastAsia="fa-IR" w:bidi="fa-IR"/>
              </w:rPr>
              <w:t>17.09</w:t>
            </w:r>
          </w:p>
        </w:tc>
        <w:tc>
          <w:tcPr>
            <w:tcW w:w="1418" w:type="dxa"/>
            <w:gridSpan w:val="2"/>
            <w:tcBorders>
              <w:top w:val="single" w:sz="4" w:space="0" w:color="auto"/>
              <w:left w:val="single" w:sz="4" w:space="0" w:color="auto"/>
              <w:right w:val="single" w:sz="4" w:space="0" w:color="auto"/>
            </w:tcBorders>
            <w:shd w:val="clear" w:color="auto" w:fill="auto"/>
          </w:tcPr>
          <w:p w:rsidR="00082438" w:rsidRPr="00812911" w:rsidRDefault="00082438" w:rsidP="00082438">
            <w:pPr>
              <w:spacing w:after="0" w:line="240" w:lineRule="auto"/>
              <w:jc w:val="both"/>
              <w:rPr>
                <w:rFonts w:ascii="Times New Roman" w:eastAsiaTheme="minorEastAsia" w:hAnsi="Times New Roman" w:cs="Times New Roman"/>
                <w:lang w:val="tt-RU" w:eastAsia="fa-IR" w:bidi="fa-IR"/>
              </w:rPr>
            </w:pPr>
          </w:p>
        </w:tc>
      </w:tr>
      <w:tr w:rsidR="00082438" w:rsidRPr="00812911" w:rsidTr="00082438">
        <w:trPr>
          <w:trHeight w:val="405"/>
        </w:trPr>
        <w:tc>
          <w:tcPr>
            <w:tcW w:w="14459" w:type="dxa"/>
            <w:gridSpan w:val="10"/>
            <w:tcBorders>
              <w:top w:val="single" w:sz="4" w:space="0" w:color="000000"/>
              <w:left w:val="single" w:sz="4" w:space="0" w:color="000000"/>
              <w:right w:val="single" w:sz="4" w:space="0" w:color="auto"/>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
                <w:lang w:val="tt-RU" w:eastAsia="fa-IR" w:bidi="fa-IR"/>
              </w:rPr>
            </w:pPr>
            <w:r w:rsidRPr="00812911">
              <w:rPr>
                <w:rFonts w:ascii="Times New Roman" w:eastAsiaTheme="minorEastAsia" w:hAnsi="Times New Roman" w:cs="Times New Roman"/>
                <w:b/>
                <w:lang w:val="tt-RU" w:eastAsia="fa-IR" w:bidi="fa-IR"/>
              </w:rPr>
              <w:t>Мәг</w:t>
            </w:r>
            <w:proofErr w:type="spellStart"/>
            <w:r w:rsidRPr="00812911">
              <w:rPr>
                <w:rFonts w:ascii="Times New Roman" w:eastAsiaTheme="minorEastAsia" w:hAnsi="Times New Roman" w:cs="Times New Roman"/>
                <w:b/>
                <w:lang w:eastAsia="fa-IR" w:bidi="fa-IR"/>
              </w:rPr>
              <w:t>ъриф</w:t>
            </w:r>
            <w:proofErr w:type="spellEnd"/>
            <w:r w:rsidRPr="00812911">
              <w:rPr>
                <w:rFonts w:ascii="Times New Roman" w:eastAsiaTheme="minorEastAsia" w:hAnsi="Times New Roman" w:cs="Times New Roman"/>
                <w:b/>
                <w:lang w:val="tt-RU" w:eastAsia="fa-IR" w:bidi="fa-IR"/>
              </w:rPr>
              <w:t xml:space="preserve">әтчелек әдәбияты </w:t>
            </w:r>
            <w:r w:rsidRPr="00812911">
              <w:rPr>
                <w:rFonts w:ascii="Times New Roman" w:eastAsiaTheme="minorEastAsia" w:hAnsi="Times New Roman" w:cs="Times New Roman"/>
                <w:b/>
                <w:lang w:val="tt-RU" w:eastAsia="ru-RU"/>
              </w:rPr>
              <w:t>(5 сәг)</w:t>
            </w: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be-BY" w:eastAsia="ru-RU"/>
              </w:rPr>
            </w:pPr>
            <w:r w:rsidRPr="00812911">
              <w:rPr>
                <w:rFonts w:ascii="Times New Roman" w:eastAsiaTheme="minorEastAsia" w:hAnsi="Times New Roman" w:cs="Times New Roman"/>
                <w:lang w:val="be-BY" w:eastAsia="ru-RU"/>
              </w:rPr>
              <w:t>4</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lang w:val="be-BY" w:eastAsia="ru-RU"/>
              </w:rPr>
              <w:t>Муса Акъегетнең «Хисаметдин менла» повесте.</w:t>
            </w:r>
            <w:r w:rsidRPr="00812911">
              <w:rPr>
                <w:rFonts w:ascii="Times New Roman" w:eastAsiaTheme="minorEastAsia" w:hAnsi="Times New Roman" w:cs="Times New Roman"/>
                <w:bCs/>
                <w:lang w:val="be-BY" w:eastAsia="ru-RU"/>
              </w:rPr>
              <w:t xml:space="preserve"> </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hd w:val="clear" w:color="auto" w:fill="FFFFFF"/>
              <w:autoSpaceDE w:val="0"/>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Сүз сәнгатен халыкның яшәү рәвешен ,рухи кыйммәтләрен саклап калган һәм беркетә килгән хәзинә буларак кабул итү;төп темалар һәм проблемалар, аларның мәгъри</w:t>
            </w:r>
            <w:r w:rsidRPr="00812911">
              <w:rPr>
                <w:rFonts w:ascii="Times New Roman" w:eastAsiaTheme="minorEastAsia" w:hAnsi="Times New Roman" w:cs="Times New Roman"/>
                <w:bCs/>
                <w:lang w:val="tt-RU" w:eastAsia="ru-RU"/>
              </w:rPr>
              <w:softHyphen/>
              <w:t xml:space="preserve">фәтчелек рухында хәл ителешенә төшенү,автор позициясен ачыклый алу  һәм аңа үз мөнәсәбәтеңне булдыру күнекмәсенә ия булу </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18.09</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84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fa-IR" w:bidi="fa-IR"/>
              </w:rPr>
            </w:pPr>
            <w:r w:rsidRPr="00812911">
              <w:rPr>
                <w:rFonts w:ascii="Times New Roman" w:eastAsiaTheme="minorEastAsia" w:hAnsi="Times New Roman" w:cs="Times New Roman"/>
                <w:lang w:val="tt-RU" w:eastAsia="fa-IR" w:bidi="fa-IR"/>
              </w:rPr>
              <w:t>5</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lang w:val="be-BY" w:eastAsia="ru-RU"/>
              </w:rPr>
              <w:t>Муса Акъегетнең «Хисаметдин менла» повесте.</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napToGrid w:val="0"/>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Төп темалар һәм проблемалар, аларның мәгъри</w:t>
            </w:r>
            <w:r w:rsidRPr="00812911">
              <w:rPr>
                <w:rFonts w:ascii="Times New Roman" w:eastAsiaTheme="minorEastAsia" w:hAnsi="Times New Roman" w:cs="Times New Roman"/>
                <w:bCs/>
                <w:lang w:val="tt-RU" w:eastAsia="ru-RU"/>
              </w:rPr>
              <w:softHyphen/>
              <w:t xml:space="preserve">фәтчелек рухында хәл ителешенә төшенү,автор позициясен ачыклый алу  һәм аңа үз мөнәсәбәтеңне булдыру күнекмәсенә ия булу </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24.09</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561"/>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fa-IR" w:bidi="fa-IR"/>
              </w:rPr>
            </w:pPr>
            <w:r w:rsidRPr="00812911">
              <w:rPr>
                <w:rFonts w:ascii="Times New Roman" w:eastAsiaTheme="minorEastAsia" w:hAnsi="Times New Roman" w:cs="Times New Roman"/>
                <w:lang w:val="tt-RU" w:eastAsia="fa-IR" w:bidi="fa-IR"/>
              </w:rPr>
              <w:t>6</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fa-IR" w:bidi="fa-IR"/>
              </w:rPr>
            </w:pPr>
            <w:r w:rsidRPr="00812911">
              <w:rPr>
                <w:rFonts w:ascii="Times New Roman" w:eastAsiaTheme="minorEastAsia" w:hAnsi="Times New Roman" w:cs="Times New Roman"/>
                <w:lang w:val="be-BY" w:eastAsia="ru-RU"/>
              </w:rPr>
              <w:t>Муса Акъегетнең «Хиса-метдин менла» повесте.</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napToGrid w:val="0"/>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стиль үзенчәлекләрен күрсәтә белү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25.09</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774"/>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fa-IR" w:bidi="fa-IR"/>
              </w:rPr>
            </w:pPr>
            <w:r w:rsidRPr="00812911">
              <w:rPr>
                <w:rFonts w:ascii="Times New Roman" w:eastAsiaTheme="minorEastAsia" w:hAnsi="Times New Roman" w:cs="Times New Roman"/>
                <w:lang w:val="tt-RU" w:eastAsia="fa-IR" w:bidi="fa-IR"/>
              </w:rPr>
              <w:t>7</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fa-IR" w:bidi="fa-IR"/>
              </w:rPr>
            </w:pPr>
            <w:r w:rsidRPr="00812911">
              <w:rPr>
                <w:rFonts w:ascii="Times New Roman" w:eastAsiaTheme="minorEastAsia" w:hAnsi="Times New Roman" w:cs="Times New Roman"/>
                <w:lang w:val="tt-RU" w:eastAsia="fa-IR" w:bidi="fa-IR"/>
              </w:rPr>
              <w:t>М.Акъегетнең тормышы, иҗаты. “Хисаметдин менла” романын уку һәм анализлау.</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napToGrid w:val="0"/>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iCs/>
                <w:lang w:val="tt-RU" w:eastAsia="ru-RU"/>
              </w:rPr>
            </w:pPr>
            <w:r w:rsidRPr="00812911">
              <w:rPr>
                <w:rFonts w:ascii="Times New Roman" w:eastAsiaTheme="minorEastAsia" w:hAnsi="Times New Roman" w:cs="Times New Roman"/>
                <w:bCs/>
                <w:lang w:val="tt-RU" w:eastAsia="ru-RU"/>
              </w:rPr>
              <w:t>Төп темалар һәм проблемалар, аларның мәгъри</w:t>
            </w:r>
            <w:r w:rsidRPr="00812911">
              <w:rPr>
                <w:rFonts w:ascii="Times New Roman" w:eastAsiaTheme="minorEastAsia" w:hAnsi="Times New Roman" w:cs="Times New Roman"/>
                <w:bCs/>
                <w:lang w:val="tt-RU" w:eastAsia="ru-RU"/>
              </w:rPr>
              <w:softHyphen/>
              <w:t>фәтчелек рухында хәл ителешенә төшенү,автор позициясен ачыклый алу  һәм аңа үз мөнәсәбәтеңне булдыру күнекмәсенә ия булу, стиль үзенчәлекләрен күрсәтә белү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1.10</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700"/>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fa-IR" w:bidi="fa-IR"/>
              </w:rPr>
            </w:pPr>
            <w:r w:rsidRPr="00812911">
              <w:rPr>
                <w:rFonts w:ascii="Times New Roman" w:eastAsiaTheme="minorEastAsia" w:hAnsi="Times New Roman" w:cs="Times New Roman"/>
                <w:lang w:val="tt-RU" w:eastAsia="fa-IR" w:bidi="fa-IR"/>
              </w:rPr>
              <w:lastRenderedPageBreak/>
              <w:t>8</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fa-IR" w:bidi="fa-IR"/>
              </w:rPr>
            </w:pPr>
            <w:r w:rsidRPr="00812911">
              <w:rPr>
                <w:rFonts w:ascii="Times New Roman" w:eastAsiaTheme="minorEastAsia" w:hAnsi="Times New Roman" w:cs="Times New Roman"/>
                <w:lang w:val="tt-RU" w:eastAsia="ru-RU"/>
              </w:rPr>
              <w:t>Сөйләм үстерү.  Төп образларга характеристика язу.</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napToGrid w:val="0"/>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iCs/>
                <w:lang w:val="tt-RU" w:eastAsia="ru-RU"/>
              </w:rPr>
            </w:pPr>
            <w:r w:rsidRPr="00812911">
              <w:rPr>
                <w:rFonts w:ascii="Times New Roman" w:eastAsiaTheme="minorEastAsia" w:hAnsi="Times New Roman" w:cs="Times New Roman"/>
                <w:lang w:val="tt-RU" w:eastAsia="ru-RU"/>
              </w:rPr>
              <w:t>Әдәби телнең нормаларына нигезләнеп, кирәкле темага телдән һәм язмача бәйләнешле текст төзү күнекмәсенә ия булу.</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2.10</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435"/>
        </w:trPr>
        <w:tc>
          <w:tcPr>
            <w:tcW w:w="14459" w:type="dxa"/>
            <w:gridSpan w:val="10"/>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
                <w:lang w:val="tt-RU" w:eastAsia="ru-RU"/>
              </w:rPr>
            </w:pPr>
            <w:r w:rsidRPr="00812911">
              <w:rPr>
                <w:rFonts w:ascii="Times New Roman" w:eastAsiaTheme="minorEastAsia" w:hAnsi="Times New Roman" w:cs="Times New Roman"/>
                <w:b/>
                <w:lang w:val="en-US" w:eastAsia="ru-RU"/>
              </w:rPr>
              <w:t>XX</w:t>
            </w:r>
            <w:r w:rsidRPr="00812911">
              <w:rPr>
                <w:rFonts w:ascii="Times New Roman" w:eastAsiaTheme="minorEastAsia" w:hAnsi="Times New Roman" w:cs="Times New Roman"/>
                <w:b/>
                <w:lang w:val="tt-RU" w:eastAsia="ru-RU"/>
              </w:rPr>
              <w:t>гасыр башы татар әдәбияты (1 сәг)</w:t>
            </w: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be-BY" w:eastAsia="ru-RU"/>
              </w:rPr>
            </w:pPr>
            <w:r w:rsidRPr="00812911">
              <w:rPr>
                <w:rFonts w:ascii="Times New Roman" w:eastAsiaTheme="minorEastAsia" w:hAnsi="Times New Roman" w:cs="Times New Roman"/>
                <w:lang w:val="tt-RU" w:eastAsia="ru-RU"/>
              </w:rPr>
              <w:t>9</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lang w:val="en-US" w:eastAsia="ru-RU"/>
              </w:rPr>
              <w:t>XX</w:t>
            </w:r>
            <w:r w:rsidRPr="00812911">
              <w:rPr>
                <w:rFonts w:ascii="Times New Roman" w:eastAsiaTheme="minorEastAsia" w:hAnsi="Times New Roman" w:cs="Times New Roman"/>
                <w:lang w:val="tt-RU" w:eastAsia="ru-RU"/>
              </w:rPr>
              <w:t>гасыр башы татар әдәбиятының үзенчәлеге</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XXгасыр башы татар әдәбиятының үзенчәлеген ачыклау,бу чорда төрле фәлсәфи юнәлешләрнең тууын күзәтү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8.10</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14459" w:type="dxa"/>
            <w:gridSpan w:val="10"/>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
                <w:lang w:val="tt-RU" w:eastAsia="ru-RU"/>
              </w:rPr>
            </w:pPr>
            <w:r w:rsidRPr="00812911">
              <w:rPr>
                <w:rFonts w:ascii="Times New Roman" w:eastAsiaTheme="minorEastAsia" w:hAnsi="Times New Roman" w:cs="Times New Roman"/>
                <w:b/>
                <w:lang w:val="tt-RU" w:eastAsia="ru-RU"/>
              </w:rPr>
              <w:t>XXгасыр башы татар әдәбиятында дини-суфичыл әсәрләр (4 сәг)</w:t>
            </w: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be-BY" w:eastAsia="ru-RU"/>
              </w:rPr>
            </w:pPr>
            <w:r w:rsidRPr="00812911">
              <w:rPr>
                <w:rFonts w:ascii="Times New Roman" w:eastAsiaTheme="minorEastAsia" w:hAnsi="Times New Roman" w:cs="Times New Roman"/>
                <w:lang w:val="be-BY" w:eastAsia="ru-RU"/>
              </w:rPr>
              <w:t>10</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be-BY" w:eastAsia="ru-RU"/>
              </w:rPr>
            </w:pPr>
            <w:r w:rsidRPr="00812911">
              <w:rPr>
                <w:rFonts w:ascii="Times New Roman" w:eastAsiaTheme="minorEastAsia" w:hAnsi="Times New Roman" w:cs="Times New Roman"/>
                <w:lang w:val="be-BY" w:eastAsia="ru-RU"/>
              </w:rPr>
              <w:t xml:space="preserve">М.Гафуриның «Нәсыйхәт» шигыре. </w:t>
            </w:r>
          </w:p>
          <w:p w:rsidR="00082438" w:rsidRPr="00812911" w:rsidRDefault="00082438" w:rsidP="00082438">
            <w:pPr>
              <w:spacing w:after="0" w:line="240" w:lineRule="auto"/>
              <w:rPr>
                <w:rFonts w:ascii="Times New Roman" w:eastAsiaTheme="minorEastAsia" w:hAnsi="Times New Roman" w:cs="Times New Roman"/>
                <w:bCs/>
                <w:lang w:val="tt-RU" w:eastAsia="ru-RU"/>
              </w:rPr>
            </w:pP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Әдәби әсәрне аңлап уку,мөстәкыйль үзләштерү күнекмәләренә ия булу; Мөхәммхәдьяр һәм М.Гафуриның </w:t>
            </w:r>
            <w:r w:rsidRPr="00812911">
              <w:rPr>
                <w:rFonts w:ascii="Times New Roman" w:eastAsiaTheme="minorEastAsia" w:hAnsi="Times New Roman" w:cs="Times New Roman"/>
                <w:lang w:val="be-BY" w:eastAsia="ru-RU"/>
              </w:rPr>
              <w:t>«Нәсыйхәт» шигырен чагыштыру аша әдәбиятта тради</w:t>
            </w:r>
            <w:r w:rsidRPr="00812911">
              <w:rPr>
                <w:rFonts w:ascii="Times New Roman" w:eastAsiaTheme="minorEastAsia" w:hAnsi="Times New Roman" w:cs="Times New Roman"/>
                <w:lang w:val="tt-RU" w:eastAsia="ru-RU"/>
              </w:rPr>
              <w:t>ция һәм яңалык турында нәтиҗә ясауга ирешү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9.10</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746"/>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11</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tt-RU" w:eastAsia="ru-RU"/>
              </w:rPr>
              <w:t>Габдулла Тукай иҗатында дин фәлсәфәсе</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autoSpaceDE w:val="0"/>
              <w:autoSpaceDN w:val="0"/>
              <w:adjustRightInd w:val="0"/>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Язучыныӊ тормыш юлын, иҗатын искә төшерү, өстәмә мәгълүмат бирү, </w:t>
            </w:r>
            <w:r w:rsidRPr="00812911">
              <w:rPr>
                <w:rFonts w:ascii="Times New Roman" w:eastAsiaTheme="minorEastAsia" w:hAnsi="Times New Roman" w:cs="Times New Roman"/>
                <w:bCs/>
                <w:lang w:val="tt-RU" w:eastAsia="ru-RU"/>
              </w:rPr>
              <w:t xml:space="preserve">Габдулла Тукайның дини темага язылган </w:t>
            </w:r>
            <w:r w:rsidRPr="00812911">
              <w:rPr>
                <w:rFonts w:ascii="Times New Roman" w:eastAsiaTheme="minorEastAsia" w:hAnsi="Times New Roman" w:cs="Times New Roman"/>
                <w:lang w:val="be-BY" w:eastAsia="ru-RU"/>
              </w:rPr>
              <w:t>шигырьл</w:t>
            </w:r>
            <w:r w:rsidRPr="00812911">
              <w:rPr>
                <w:rFonts w:ascii="Times New Roman" w:eastAsiaTheme="minorEastAsia" w:hAnsi="Times New Roman" w:cs="Times New Roman"/>
                <w:lang w:val="tt-RU" w:eastAsia="ru-RU"/>
              </w:rPr>
              <w:t xml:space="preserve">әре аша </w:t>
            </w:r>
            <w:r w:rsidRPr="00812911">
              <w:rPr>
                <w:rFonts w:ascii="Times New Roman" w:eastAsiaTheme="minorEastAsia" w:hAnsi="Times New Roman" w:cs="Times New Roman"/>
                <w:lang w:val="be-BY" w:eastAsia="ru-RU"/>
              </w:rPr>
              <w:t>әдәбиятта тради</w:t>
            </w:r>
            <w:r w:rsidRPr="00812911">
              <w:rPr>
                <w:rFonts w:ascii="Times New Roman" w:eastAsiaTheme="minorEastAsia" w:hAnsi="Times New Roman" w:cs="Times New Roman"/>
                <w:lang w:val="tt-RU" w:eastAsia="ru-RU"/>
              </w:rPr>
              <w:t>ционлык турында нәтиҗә ясый белү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be-BY" w:eastAsia="ru-RU"/>
              </w:rPr>
            </w:pPr>
            <w:r w:rsidRPr="00812911">
              <w:rPr>
                <w:rFonts w:ascii="Times New Roman" w:eastAsiaTheme="minorEastAsia" w:hAnsi="Times New Roman" w:cs="Times New Roman"/>
                <w:lang w:val="be-BY" w:eastAsia="ru-RU"/>
              </w:rPr>
              <w:t>15.10</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be-BY" w:eastAsia="ru-RU"/>
              </w:rPr>
            </w:pPr>
          </w:p>
        </w:tc>
      </w:tr>
      <w:tr w:rsidR="00082438" w:rsidRPr="00812911" w:rsidTr="00082438">
        <w:trPr>
          <w:trHeight w:val="760"/>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12</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tt-RU" w:eastAsia="ru-RU"/>
              </w:rPr>
              <w:t>Габдулла Тукайның «Дустларга бер сүз» шигыре</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autoSpaceDE w:val="0"/>
              <w:autoSpaceDN w:val="0"/>
              <w:adjustRightInd w:val="0"/>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Шагыйрь иҗатының чорларга бүленеше, һәр чорга хас сыйфатлар. Лирик төр, лирик жанр үзенчәлекләре. Лирик герой образы. </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16.10</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eastAsia="ru-RU"/>
              </w:rPr>
            </w:pPr>
          </w:p>
        </w:tc>
      </w:tr>
      <w:tr w:rsidR="00082438" w:rsidRPr="00812911" w:rsidTr="00082438">
        <w:trPr>
          <w:trHeight w:val="570"/>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13</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tt-RU" w:eastAsia="ru-RU"/>
              </w:rPr>
              <w:t>«Мәхәббәт»,  «Бер татар шагыйренең сүзләре» шигырьләре</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Шагыйрь иҗатында күтәрелгән төп мотивлар: уку-гыйлем –татар халкының наданлыгы, артталыгы өчен борчылу, бу хәлдән чыгу юллары турында уйлану; мәхәббәт – эчкерсез саф мәхәббәткә, аның кодрәтенә, хатын-кыз гүзәллегенә дан җырлау; шагыйрь – шагыйрьлек эше милли азатлык өчен көрәш идеясе белән үрелү. </w:t>
            </w:r>
          </w:p>
          <w:p w:rsidR="00082438" w:rsidRPr="00812911" w:rsidRDefault="00082438" w:rsidP="00082438">
            <w:pPr>
              <w:autoSpaceDE w:val="0"/>
              <w:autoSpaceDN w:val="0"/>
              <w:adjustRightInd w:val="0"/>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ӘТ: тел-сурәтләү чаралары. Ритм һәм рифма, тезмә, строфа. Гражданлык лирикасы</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22.10</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387"/>
        </w:trPr>
        <w:tc>
          <w:tcPr>
            <w:tcW w:w="14459" w:type="dxa"/>
            <w:gridSpan w:val="10"/>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
                <w:lang w:val="be-BY" w:eastAsia="ru-RU"/>
              </w:rPr>
            </w:pPr>
            <w:r w:rsidRPr="00812911">
              <w:rPr>
                <w:rFonts w:ascii="Times New Roman" w:eastAsiaTheme="minorEastAsia" w:hAnsi="Times New Roman" w:cs="Times New Roman"/>
                <w:b/>
                <w:lang w:val="en-US" w:eastAsia="ru-RU"/>
              </w:rPr>
              <w:t>XX</w:t>
            </w:r>
            <w:r w:rsidRPr="00812911">
              <w:rPr>
                <w:rFonts w:ascii="Times New Roman" w:eastAsiaTheme="minorEastAsia" w:hAnsi="Times New Roman" w:cs="Times New Roman"/>
                <w:b/>
                <w:lang w:val="tt-RU" w:eastAsia="ru-RU"/>
              </w:rPr>
              <w:t>гасыр башы татар әдәбиятында психологизм (2 сәг)</w:t>
            </w: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15</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both"/>
              <w:rPr>
                <w:rFonts w:ascii="Times New Roman" w:eastAsiaTheme="minorEastAsia" w:hAnsi="Times New Roman" w:cs="Times New Roman"/>
                <w:bCs/>
                <w:lang w:val="be-BY" w:eastAsia="ru-RU"/>
              </w:rPr>
            </w:pPr>
            <w:r w:rsidRPr="00812911">
              <w:rPr>
                <w:rFonts w:ascii="Times New Roman" w:eastAsiaTheme="minorEastAsia" w:hAnsi="Times New Roman" w:cs="Times New Roman"/>
                <w:lang w:val="be-BY" w:eastAsia="ru-RU"/>
              </w:rPr>
              <w:t>Ш.Камалның «Буранда» хикәясе.</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Язучының тормыш юлын искә төшерү. «Буранда» хикәясендә бирелгән фәлсәфи фикерне табу </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23.10</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16</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both"/>
              <w:rPr>
                <w:rFonts w:ascii="Times New Roman" w:eastAsiaTheme="minorEastAsia" w:hAnsi="Times New Roman" w:cs="Times New Roman"/>
                <w:bCs/>
                <w:lang w:val="be-BY" w:eastAsia="ru-RU"/>
              </w:rPr>
            </w:pPr>
            <w:r w:rsidRPr="00812911">
              <w:rPr>
                <w:rFonts w:ascii="Times New Roman" w:eastAsiaTheme="minorEastAsia" w:hAnsi="Times New Roman" w:cs="Times New Roman"/>
                <w:lang w:val="be-BY" w:eastAsia="ru-RU"/>
              </w:rPr>
              <w:t>Ш.Камалның «Буранда» хикәясе.</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Әйләнә-тирәдәге тормышны мөстәкыйл</w:t>
            </w:r>
            <w:r w:rsidRPr="00812911">
              <w:rPr>
                <w:rFonts w:ascii="Times New Roman" w:eastAsiaTheme="minorEastAsia" w:hAnsi="Times New Roman" w:cs="Times New Roman"/>
                <w:lang w:val="be-BY" w:eastAsia="ru-RU"/>
              </w:rPr>
              <w:t>ь б</w:t>
            </w:r>
            <w:r w:rsidRPr="00812911">
              <w:rPr>
                <w:rFonts w:ascii="Times New Roman" w:eastAsiaTheme="minorEastAsia" w:hAnsi="Times New Roman" w:cs="Times New Roman"/>
                <w:lang w:val="tt-RU" w:eastAsia="ru-RU"/>
              </w:rPr>
              <w:t>әяли белү;әдәби алымнарны табып,шулар нигезендә фәлсәфи фикерне ачыклау күнекмәсенә ия булу,әдәби текстны эстетик яктан бәяли белү.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29.10</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14459" w:type="dxa"/>
            <w:gridSpan w:val="10"/>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
                <w:lang w:val="tt-RU" w:eastAsia="ru-RU"/>
              </w:rPr>
            </w:pPr>
            <w:r w:rsidRPr="00812911">
              <w:rPr>
                <w:rFonts w:ascii="Times New Roman" w:eastAsiaTheme="minorEastAsia" w:hAnsi="Times New Roman" w:cs="Times New Roman"/>
                <w:b/>
                <w:lang w:val="tt-RU" w:eastAsia="ru-RU"/>
              </w:rPr>
              <w:t>XXгасыр башы татар әдәбиятында сызлану фәлсәфәсе (3 сәг)</w:t>
            </w: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lastRenderedPageBreak/>
              <w:t>17</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Ф.Әмирханның «Бер х</w:t>
            </w:r>
            <w:r w:rsidRPr="00812911">
              <w:rPr>
                <w:rFonts w:ascii="Times New Roman" w:eastAsiaTheme="minorEastAsia" w:hAnsi="Times New Roman" w:cs="Times New Roman"/>
                <w:bCs/>
                <w:lang w:val="tt-RU" w:eastAsia="ru-RU"/>
              </w:rPr>
              <w:t>ә</w:t>
            </w:r>
            <w:r w:rsidRPr="00812911">
              <w:rPr>
                <w:rFonts w:ascii="Times New Roman" w:eastAsiaTheme="minorEastAsia" w:hAnsi="Times New Roman" w:cs="Times New Roman"/>
                <w:bCs/>
                <w:lang w:val="be-BY" w:eastAsia="ru-RU"/>
              </w:rPr>
              <w:t xml:space="preserve">рабәдә» хикәясе. </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be-BY"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Язучының тормыш юлын искә төшерү. Әйләнә-тирәдәге тормышны мөстәкыйл</w:t>
            </w:r>
            <w:r w:rsidRPr="00812911">
              <w:rPr>
                <w:rFonts w:ascii="Times New Roman" w:eastAsiaTheme="minorEastAsia" w:hAnsi="Times New Roman" w:cs="Times New Roman"/>
                <w:lang w:val="be-BY" w:eastAsia="ru-RU"/>
              </w:rPr>
              <w:t>ь б</w:t>
            </w:r>
            <w:r w:rsidRPr="00812911">
              <w:rPr>
                <w:rFonts w:ascii="Times New Roman" w:eastAsiaTheme="minorEastAsia" w:hAnsi="Times New Roman" w:cs="Times New Roman"/>
                <w:lang w:val="tt-RU" w:eastAsia="ru-RU"/>
              </w:rPr>
              <w:t>әяли белү;әдәби алымнарны табып,шулар нигезендә фәлсәфи фикерне ачыклау күнекмәсенә ия булу</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30.10</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18</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Ф.Әмирханның «Бер х</w:t>
            </w:r>
            <w:r w:rsidRPr="00812911">
              <w:rPr>
                <w:rFonts w:ascii="Times New Roman" w:eastAsiaTheme="minorEastAsia" w:hAnsi="Times New Roman" w:cs="Times New Roman"/>
                <w:bCs/>
                <w:lang w:val="tt-RU" w:eastAsia="ru-RU"/>
              </w:rPr>
              <w:t>ә</w:t>
            </w:r>
            <w:r w:rsidRPr="00812911">
              <w:rPr>
                <w:rFonts w:ascii="Times New Roman" w:eastAsiaTheme="minorEastAsia" w:hAnsi="Times New Roman" w:cs="Times New Roman"/>
                <w:bCs/>
                <w:lang w:val="be-BY" w:eastAsia="ru-RU"/>
              </w:rPr>
              <w:t xml:space="preserve">рабәдә» хикәясе. </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be-BY"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Хикәянең эчтәлеген, темасын, проблемасын, идеясен билгели,геройларын һәм әдәби дөньясын бәяли алу,әдәби текстны эстетик бөтенлекле һәм үзенчәлекләрен  бәяли белү.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12.11</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19</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Сөйләм үстерү.  Фатих Әмирханның «Бер хәрабәдә» хикәясенә  бәяләмә</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Әдәби телнең нормаларына нигезләнеп, кирәкле темага телдән һәм язмача бәйләнешле текст төзү күнекмәсенә ия булу.</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13.11</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453"/>
        </w:trPr>
        <w:tc>
          <w:tcPr>
            <w:tcW w:w="14459" w:type="dxa"/>
            <w:gridSpan w:val="10"/>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
                <w:lang w:val="tt-RU" w:eastAsia="ru-RU"/>
              </w:rPr>
            </w:pPr>
            <w:r w:rsidRPr="00812911">
              <w:rPr>
                <w:rFonts w:ascii="Times New Roman" w:eastAsiaTheme="minorEastAsia" w:hAnsi="Times New Roman" w:cs="Times New Roman"/>
                <w:b/>
                <w:lang w:val="tt-RU" w:eastAsia="ru-RU"/>
              </w:rPr>
              <w:t>XXгасыр башы татар әдәбиятында мәхәббәт фәлсәфәсе (4 сәг)</w:t>
            </w: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20</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 xml:space="preserve">Ф.Борнашның «Таһир-Зөһрә» трагедиясе.  </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be-BY"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roofErr w:type="spellStart"/>
            <w:r w:rsidRPr="00812911">
              <w:rPr>
                <w:rFonts w:ascii="Times New Roman" w:eastAsiaTheme="minorEastAsia" w:hAnsi="Times New Roman" w:cs="Times New Roman"/>
                <w:lang w:eastAsia="ru-RU"/>
              </w:rPr>
              <w:t>Язучының</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тормыш</w:t>
            </w:r>
            <w:proofErr w:type="spellEnd"/>
            <w:r w:rsidRPr="00812911">
              <w:rPr>
                <w:rFonts w:ascii="Times New Roman" w:eastAsiaTheme="minorEastAsia" w:hAnsi="Times New Roman" w:cs="Times New Roman"/>
                <w:lang w:eastAsia="ru-RU"/>
              </w:rPr>
              <w:t xml:space="preserve"> юлы </w:t>
            </w:r>
            <w:proofErr w:type="spellStart"/>
            <w:r w:rsidRPr="00812911">
              <w:rPr>
                <w:rFonts w:ascii="Times New Roman" w:eastAsiaTheme="minorEastAsia" w:hAnsi="Times New Roman" w:cs="Times New Roman"/>
                <w:lang w:eastAsia="ru-RU"/>
              </w:rPr>
              <w:t>белән</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танышу</w:t>
            </w:r>
            <w:proofErr w:type="spellEnd"/>
            <w:r w:rsidRPr="00812911">
              <w:rPr>
                <w:rFonts w:ascii="Times New Roman" w:eastAsiaTheme="minorEastAsia" w:hAnsi="Times New Roman" w:cs="Times New Roman"/>
                <w:lang w:eastAsia="ru-RU"/>
              </w:rPr>
              <w:t xml:space="preserve">. </w:t>
            </w:r>
            <w:r w:rsidRPr="00812911">
              <w:rPr>
                <w:rFonts w:ascii="Times New Roman" w:eastAsiaTheme="minorEastAsia" w:hAnsi="Times New Roman" w:cs="Times New Roman"/>
                <w:lang w:val="tt-RU" w:eastAsia="ru-RU"/>
              </w:rPr>
              <w:t>«</w:t>
            </w:r>
            <w:proofErr w:type="spellStart"/>
            <w:r w:rsidRPr="00812911">
              <w:rPr>
                <w:rFonts w:ascii="Times New Roman" w:eastAsiaTheme="minorEastAsia" w:hAnsi="Times New Roman" w:cs="Times New Roman"/>
                <w:lang w:eastAsia="ru-RU"/>
              </w:rPr>
              <w:t>Таһир-Зөһрә</w:t>
            </w:r>
            <w:proofErr w:type="spellEnd"/>
            <w:r w:rsidRPr="00812911">
              <w:rPr>
                <w:rFonts w:ascii="Times New Roman" w:eastAsiaTheme="minorEastAsia" w:hAnsi="Times New Roman" w:cs="Times New Roman"/>
                <w:lang w:val="tt-RU" w:eastAsia="ru-RU"/>
              </w:rPr>
              <w:t xml:space="preserve">» </w:t>
            </w:r>
            <w:proofErr w:type="spellStart"/>
            <w:r w:rsidRPr="00812911">
              <w:rPr>
                <w:rFonts w:ascii="Times New Roman" w:eastAsiaTheme="minorEastAsia" w:hAnsi="Times New Roman" w:cs="Times New Roman"/>
                <w:lang w:eastAsia="ru-RU"/>
              </w:rPr>
              <w:t>трагедиясен</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уку</w:t>
            </w:r>
            <w:proofErr w:type="spellEnd"/>
            <w:r w:rsidRPr="00812911">
              <w:rPr>
                <w:rFonts w:ascii="Times New Roman" w:eastAsiaTheme="minorEastAsia" w:hAnsi="Times New Roman" w:cs="Times New Roman"/>
                <w:lang w:eastAsia="ru-RU"/>
              </w:rPr>
              <w:t xml:space="preserve">. </w:t>
            </w:r>
            <w:r w:rsidRPr="00812911">
              <w:rPr>
                <w:rFonts w:ascii="Times New Roman" w:eastAsiaTheme="minorEastAsia" w:hAnsi="Times New Roman" w:cs="Times New Roman"/>
                <w:lang w:val="tt-RU" w:eastAsia="ru-RU"/>
              </w:rPr>
              <w:t>Әдәби әсәрне аңлап уку,мөстәкыйл</w:t>
            </w:r>
            <w:r w:rsidRPr="00812911">
              <w:rPr>
                <w:rFonts w:ascii="Times New Roman" w:eastAsiaTheme="minorEastAsia" w:hAnsi="Times New Roman" w:cs="Times New Roman"/>
                <w:lang w:eastAsia="ru-RU"/>
              </w:rPr>
              <w:t>ь</w:t>
            </w:r>
            <w:r w:rsidRPr="00812911">
              <w:rPr>
                <w:rFonts w:ascii="Times New Roman" w:eastAsiaTheme="minorEastAsia" w:hAnsi="Times New Roman" w:cs="Times New Roman"/>
                <w:lang w:val="tt-RU" w:eastAsia="ru-RU"/>
              </w:rPr>
              <w:t xml:space="preserve"> үзләштерү күнекмәләренә ия булу</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19.11</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21</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 xml:space="preserve">Ф.Борнашның «Таһир-Зөһрә» трагедиясе.  </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be-BY"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Драма төренә анализ ясау үзенчәлекләрен искә төшерү. </w:t>
            </w:r>
            <w:proofErr w:type="spellStart"/>
            <w:r w:rsidRPr="00812911">
              <w:rPr>
                <w:rFonts w:ascii="Times New Roman" w:eastAsiaTheme="minorEastAsia" w:hAnsi="Times New Roman" w:cs="Times New Roman"/>
                <w:lang w:eastAsia="ru-RU"/>
              </w:rPr>
              <w:t>Конфликтын</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би</w:t>
            </w:r>
            <w:r w:rsidRPr="00812911">
              <w:rPr>
                <w:rFonts w:ascii="Times New Roman" w:eastAsiaTheme="minorEastAsia" w:hAnsi="Times New Roman" w:cs="Times New Roman"/>
                <w:lang w:eastAsia="ru-RU"/>
              </w:rPr>
              <w:t>л</w:t>
            </w:r>
            <w:r w:rsidRPr="00812911">
              <w:rPr>
                <w:rFonts w:ascii="Times New Roman" w:eastAsiaTheme="minorEastAsia" w:hAnsi="Times New Roman" w:cs="Times New Roman"/>
                <w:lang w:eastAsia="ru-RU"/>
              </w:rPr>
              <w:t>геләү</w:t>
            </w:r>
            <w:proofErr w:type="spellEnd"/>
            <w:r w:rsidRPr="00812911">
              <w:rPr>
                <w:rFonts w:ascii="Times New Roman" w:eastAsiaTheme="minorEastAsia" w:hAnsi="Times New Roman" w:cs="Times New Roman"/>
                <w:lang w:eastAsia="ru-RU"/>
              </w:rPr>
              <w:t xml:space="preserve">. </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20.11</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be-BY" w:eastAsia="ru-RU"/>
              </w:rPr>
            </w:pPr>
            <w:r w:rsidRPr="00812911">
              <w:rPr>
                <w:rFonts w:ascii="Times New Roman" w:eastAsiaTheme="minorEastAsia" w:hAnsi="Times New Roman" w:cs="Times New Roman"/>
                <w:lang w:val="be-BY" w:eastAsia="ru-RU"/>
              </w:rPr>
              <w:t>22</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 xml:space="preserve">Ф.Борнашның «Таһир-Зөһрә» трагедиясе.  </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be-BY"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Трагедиянең эчтәлеген, темасын, проблемасын, идеясен билгели,геройларын һәм әдәби дөньясын бәяли алу,әдәби текстны эстетик бөтенлекле һәм үзенчәлекләрен  бәяли белү.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26.11</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
                <w:bCs/>
                <w:lang w:val="tt-RU" w:eastAsia="ru-RU"/>
              </w:rPr>
            </w:pPr>
            <w:r w:rsidRPr="00812911">
              <w:rPr>
                <w:rFonts w:ascii="Times New Roman" w:eastAsiaTheme="minorEastAsia" w:hAnsi="Times New Roman" w:cs="Times New Roman"/>
                <w:lang w:val="tt-RU" w:eastAsia="ru-RU"/>
              </w:rPr>
              <w:t>23</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 xml:space="preserve">Ф.Борнашның «Таһир-Зөһрә» трагедиясе.  </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be-BY"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Трагедиянең пафосын (трагик пафос), язучы стилен билгеләү </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napToGrid w:val="0"/>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27.11</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rPr>
                <w:rFonts w:ascii="Times New Roman" w:eastAsiaTheme="minorEastAsia" w:hAnsi="Times New Roman" w:cs="Times New Roman"/>
                <w:lang w:val="tt-RU" w:eastAsia="ru-RU"/>
              </w:rPr>
            </w:pPr>
          </w:p>
        </w:tc>
      </w:tr>
      <w:tr w:rsidR="00082438" w:rsidRPr="00812911" w:rsidTr="00082438">
        <w:trPr>
          <w:trHeight w:val="501"/>
        </w:trPr>
        <w:tc>
          <w:tcPr>
            <w:tcW w:w="14459" w:type="dxa"/>
            <w:gridSpan w:val="10"/>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
                <w:lang w:val="tt-RU" w:eastAsia="ru-RU"/>
              </w:rPr>
              <w:t>20-30 еллар  татар әдәбиятында мәхәббәт фәлсәфәсе һәм яңа тормыш өчен көрәш романтикасы (12 сәг)</w:t>
            </w:r>
          </w:p>
        </w:tc>
      </w:tr>
      <w:tr w:rsidR="00082438" w:rsidRPr="00812911" w:rsidTr="00082438">
        <w:trPr>
          <w:trHeight w:val="278"/>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be-BY" w:eastAsia="ru-RU"/>
              </w:rPr>
            </w:pPr>
            <w:r w:rsidRPr="00812911">
              <w:rPr>
                <w:rFonts w:ascii="Times New Roman" w:eastAsiaTheme="minorEastAsia" w:hAnsi="Times New Roman" w:cs="Times New Roman"/>
                <w:lang w:val="be-BY" w:eastAsia="ru-RU"/>
              </w:rPr>
              <w:t>24</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lang w:val="be-BY" w:eastAsia="ru-RU"/>
              </w:rPr>
              <w:t>Һ.Такташның «Алсу» поэмасы, “Киләчәккә хатлар”</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be-BY"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1920-1930  елларда әдәбиятның үзенчәлекләрен ачыклау,лиро-эпик жанрдагы әсәрне анализлау күнекмәләрен ныгыту  </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3.12</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be-BY" w:eastAsia="ru-RU"/>
              </w:rPr>
            </w:pPr>
            <w:r w:rsidRPr="00812911">
              <w:rPr>
                <w:rFonts w:ascii="Times New Roman" w:eastAsiaTheme="minorEastAsia" w:hAnsi="Times New Roman" w:cs="Times New Roman"/>
                <w:lang w:val="be-BY" w:eastAsia="ru-RU"/>
              </w:rPr>
              <w:t>25</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lang w:val="be-BY" w:eastAsia="ru-RU"/>
              </w:rPr>
              <w:t>Һ.Такташның «Алсу» поэ-масы, “Киләчәккә хатлар”</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be-BY"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“Алсу”поэмасының яңа тормыш өчен көрәш романтикасын сурәтләгән әсәр булуын ачыклау</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4.12</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p>
        </w:tc>
      </w:tr>
      <w:tr w:rsidR="00082438" w:rsidRPr="00812911" w:rsidTr="00082438">
        <w:trPr>
          <w:trHeight w:val="641"/>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26</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proofErr w:type="spellStart"/>
            <w:r w:rsidRPr="00812911">
              <w:rPr>
                <w:rFonts w:ascii="Times New Roman" w:eastAsiaTheme="minorEastAsia" w:hAnsi="Times New Roman" w:cs="Times New Roman"/>
                <w:bCs/>
                <w:lang w:eastAsia="ru-RU"/>
              </w:rPr>
              <w:t>Гадел</w:t>
            </w:r>
            <w:proofErr w:type="spellEnd"/>
            <w:r w:rsidRPr="00812911">
              <w:rPr>
                <w:rFonts w:ascii="Times New Roman" w:eastAsiaTheme="minorEastAsia" w:hAnsi="Times New Roman" w:cs="Times New Roman"/>
                <w:bCs/>
                <w:lang w:eastAsia="ru-RU"/>
              </w:rPr>
              <w:t xml:space="preserve"> </w:t>
            </w:r>
            <w:proofErr w:type="spellStart"/>
            <w:r w:rsidRPr="00812911">
              <w:rPr>
                <w:rFonts w:ascii="Times New Roman" w:eastAsiaTheme="minorEastAsia" w:hAnsi="Times New Roman" w:cs="Times New Roman"/>
                <w:bCs/>
                <w:lang w:eastAsia="ru-RU"/>
              </w:rPr>
              <w:t>Кутуйның</w:t>
            </w:r>
            <w:proofErr w:type="spellEnd"/>
            <w:r w:rsidRPr="00812911">
              <w:rPr>
                <w:rFonts w:ascii="Times New Roman" w:eastAsiaTheme="minorEastAsia" w:hAnsi="Times New Roman" w:cs="Times New Roman"/>
                <w:bCs/>
                <w:lang w:eastAsia="ru-RU"/>
              </w:rPr>
              <w:t xml:space="preserve"> </w:t>
            </w:r>
            <w:r w:rsidRPr="00812911">
              <w:rPr>
                <w:rFonts w:ascii="Times New Roman" w:eastAsiaTheme="minorEastAsia" w:hAnsi="Times New Roman" w:cs="Times New Roman"/>
                <w:bCs/>
                <w:lang w:val="tt-RU" w:eastAsia="ru-RU"/>
              </w:rPr>
              <w:t>«</w:t>
            </w:r>
            <w:proofErr w:type="spellStart"/>
            <w:r w:rsidRPr="00812911">
              <w:rPr>
                <w:rFonts w:ascii="Times New Roman" w:eastAsiaTheme="minorEastAsia" w:hAnsi="Times New Roman" w:cs="Times New Roman"/>
                <w:bCs/>
                <w:lang w:eastAsia="ru-RU"/>
              </w:rPr>
              <w:t>Тапшы</w:t>
            </w:r>
            <w:proofErr w:type="spellEnd"/>
            <w:r w:rsidRPr="00812911">
              <w:rPr>
                <w:rFonts w:ascii="Times New Roman" w:eastAsiaTheme="minorEastAsia" w:hAnsi="Times New Roman" w:cs="Times New Roman"/>
                <w:bCs/>
                <w:lang w:val="tt-RU" w:eastAsia="ru-RU"/>
              </w:rPr>
              <w:t>-</w:t>
            </w:r>
            <w:proofErr w:type="spellStart"/>
            <w:r w:rsidRPr="00812911">
              <w:rPr>
                <w:rFonts w:ascii="Times New Roman" w:eastAsiaTheme="minorEastAsia" w:hAnsi="Times New Roman" w:cs="Times New Roman"/>
                <w:bCs/>
                <w:lang w:eastAsia="ru-RU"/>
              </w:rPr>
              <w:t>рылмаган</w:t>
            </w:r>
            <w:proofErr w:type="spellEnd"/>
            <w:r w:rsidRPr="00812911">
              <w:rPr>
                <w:rFonts w:ascii="Times New Roman" w:eastAsiaTheme="minorEastAsia" w:hAnsi="Times New Roman" w:cs="Times New Roman"/>
                <w:bCs/>
                <w:lang w:eastAsia="ru-RU"/>
              </w:rPr>
              <w:t xml:space="preserve"> </w:t>
            </w:r>
            <w:proofErr w:type="spellStart"/>
            <w:r w:rsidRPr="00812911">
              <w:rPr>
                <w:rFonts w:ascii="Times New Roman" w:eastAsiaTheme="minorEastAsia" w:hAnsi="Times New Roman" w:cs="Times New Roman"/>
                <w:bCs/>
                <w:lang w:eastAsia="ru-RU"/>
              </w:rPr>
              <w:t>хатлар</w:t>
            </w:r>
            <w:proofErr w:type="spellEnd"/>
            <w:r w:rsidRPr="00812911">
              <w:rPr>
                <w:rFonts w:ascii="Times New Roman" w:eastAsiaTheme="minorEastAsia" w:hAnsi="Times New Roman" w:cs="Times New Roman"/>
                <w:bCs/>
                <w:lang w:val="tt-RU" w:eastAsia="ru-RU"/>
              </w:rPr>
              <w:t xml:space="preserve">» </w:t>
            </w:r>
            <w:proofErr w:type="spellStart"/>
            <w:r w:rsidRPr="00812911">
              <w:rPr>
                <w:rFonts w:ascii="Times New Roman" w:eastAsiaTheme="minorEastAsia" w:hAnsi="Times New Roman" w:cs="Times New Roman"/>
                <w:bCs/>
                <w:lang w:eastAsia="ru-RU"/>
              </w:rPr>
              <w:t>повесте</w:t>
            </w:r>
            <w:proofErr w:type="spellEnd"/>
            <w:r w:rsidRPr="00812911">
              <w:rPr>
                <w:rFonts w:ascii="Times New Roman" w:eastAsiaTheme="minorEastAsia" w:hAnsi="Times New Roman" w:cs="Times New Roman"/>
                <w:lang w:eastAsia="ru-RU"/>
              </w:rPr>
              <w:t>.</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autoSpaceDE w:val="0"/>
              <w:autoSpaceDN w:val="0"/>
              <w:adjustRightInd w:val="0"/>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Язучының тормыш юлы турында мәгълүмат бирү, эпик жанрдагы әсәрне анализлау күнекмәләрен ныгыту  </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napToGrid w:val="0"/>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10.12</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27</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Гадел Кутуйның «Тапшырылмаган хатлар» повесте</w:t>
            </w:r>
            <w:r w:rsidRPr="00812911">
              <w:rPr>
                <w:rFonts w:ascii="Times New Roman" w:eastAsiaTheme="minorEastAsia" w:hAnsi="Times New Roman" w:cs="Times New Roman"/>
                <w:lang w:val="tt-RU" w:eastAsia="ru-RU"/>
              </w:rPr>
              <w:t>.</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autoSpaceDE w:val="0"/>
              <w:autoSpaceDN w:val="0"/>
              <w:adjustRightInd w:val="0"/>
              <w:spacing w:after="0" w:line="240" w:lineRule="auto"/>
              <w:rPr>
                <w:rFonts w:ascii="Times New Roman" w:eastAsiaTheme="minorEastAsia" w:hAnsi="Times New Roman" w:cs="Times New Roman"/>
                <w:lang w:val="tt-RU" w:eastAsia="ru-RU"/>
              </w:rPr>
            </w:pPr>
            <w:proofErr w:type="spellStart"/>
            <w:r w:rsidRPr="00812911">
              <w:rPr>
                <w:rFonts w:ascii="Times New Roman" w:eastAsiaTheme="minorEastAsia" w:hAnsi="Times New Roman" w:cs="Times New Roman"/>
                <w:lang w:eastAsia="ru-RU"/>
              </w:rPr>
              <w:t>Мәхәббәт</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гаилә</w:t>
            </w:r>
            <w:proofErr w:type="spellEnd"/>
            <w:r w:rsidRPr="00812911">
              <w:rPr>
                <w:rFonts w:ascii="Times New Roman" w:eastAsiaTheme="minorEastAsia" w:hAnsi="Times New Roman" w:cs="Times New Roman"/>
                <w:lang w:eastAsia="ru-RU"/>
              </w:rPr>
              <w:t xml:space="preserve"> кору </w:t>
            </w:r>
            <w:proofErr w:type="spellStart"/>
            <w:r w:rsidRPr="00812911">
              <w:rPr>
                <w:rFonts w:ascii="Times New Roman" w:eastAsiaTheme="minorEastAsia" w:hAnsi="Times New Roman" w:cs="Times New Roman"/>
                <w:lang w:eastAsia="ru-RU"/>
              </w:rPr>
              <w:t>темасын</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ачу</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Конфликтның</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кемнәр</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арасында</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б</w:t>
            </w:r>
            <w:r w:rsidRPr="00812911">
              <w:rPr>
                <w:rFonts w:ascii="Times New Roman" w:eastAsiaTheme="minorEastAsia" w:hAnsi="Times New Roman" w:cs="Times New Roman"/>
                <w:lang w:eastAsia="ru-RU"/>
              </w:rPr>
              <w:t>а</w:t>
            </w:r>
            <w:r w:rsidRPr="00812911">
              <w:rPr>
                <w:rFonts w:ascii="Times New Roman" w:eastAsiaTheme="minorEastAsia" w:hAnsi="Times New Roman" w:cs="Times New Roman"/>
                <w:lang w:eastAsia="ru-RU"/>
              </w:rPr>
              <w:t>руы</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сәбәпләре</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чишелеше</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ягыннан</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әсәрне</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анализлау</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Төп</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конф</w:t>
            </w:r>
            <w:proofErr w:type="spellEnd"/>
            <w:r w:rsidRPr="00812911">
              <w:rPr>
                <w:rFonts w:ascii="Times New Roman" w:eastAsiaTheme="minorEastAsia" w:hAnsi="Times New Roman" w:cs="Times New Roman"/>
                <w:lang w:val="tt-RU" w:eastAsia="ru-RU"/>
              </w:rPr>
              <w:t>-</w:t>
            </w:r>
            <w:proofErr w:type="spellStart"/>
            <w:r w:rsidRPr="00812911">
              <w:rPr>
                <w:rFonts w:ascii="Times New Roman" w:eastAsiaTheme="minorEastAsia" w:hAnsi="Times New Roman" w:cs="Times New Roman"/>
                <w:lang w:eastAsia="ru-RU"/>
              </w:rPr>
              <w:t>ликтның</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эчке</w:t>
            </w:r>
            <w:proofErr w:type="spellEnd"/>
            <w:r w:rsidRPr="00812911">
              <w:rPr>
                <w:rFonts w:ascii="Times New Roman" w:eastAsiaTheme="minorEastAsia" w:hAnsi="Times New Roman" w:cs="Times New Roman"/>
                <w:lang w:eastAsia="ru-RU"/>
              </w:rPr>
              <w:t xml:space="preserve"> ко</w:t>
            </w:r>
            <w:r w:rsidRPr="00812911">
              <w:rPr>
                <w:rFonts w:ascii="Times New Roman" w:eastAsiaTheme="minorEastAsia" w:hAnsi="Times New Roman" w:cs="Times New Roman"/>
                <w:lang w:eastAsia="ru-RU"/>
              </w:rPr>
              <w:t>н</w:t>
            </w:r>
            <w:r w:rsidRPr="00812911">
              <w:rPr>
                <w:rFonts w:ascii="Times New Roman" w:eastAsiaTheme="minorEastAsia" w:hAnsi="Times New Roman" w:cs="Times New Roman"/>
                <w:lang w:eastAsia="ru-RU"/>
              </w:rPr>
              <w:t xml:space="preserve">фликт </w:t>
            </w:r>
            <w:proofErr w:type="spellStart"/>
            <w:r w:rsidRPr="00812911">
              <w:rPr>
                <w:rFonts w:ascii="Times New Roman" w:eastAsiaTheme="minorEastAsia" w:hAnsi="Times New Roman" w:cs="Times New Roman"/>
                <w:lang w:eastAsia="ru-RU"/>
              </w:rPr>
              <w:t>булуына</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басым</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ясау</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Галиянең</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хатларны</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үзе</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өчен</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язуын</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ачыклау</w:t>
            </w:r>
            <w:proofErr w:type="spellEnd"/>
            <w:r w:rsidRPr="00812911">
              <w:rPr>
                <w:rFonts w:ascii="Times New Roman" w:eastAsiaTheme="minorEastAsia" w:hAnsi="Times New Roman" w:cs="Times New Roman"/>
                <w:lang w:eastAsia="ru-RU"/>
              </w:rPr>
              <w:t>. С</w:t>
            </w:r>
            <w:r w:rsidRPr="00812911">
              <w:rPr>
                <w:rFonts w:ascii="Times New Roman" w:eastAsiaTheme="minorEastAsia" w:hAnsi="Times New Roman" w:cs="Times New Roman"/>
                <w:lang w:eastAsia="ru-RU"/>
              </w:rPr>
              <w:t>ю</w:t>
            </w:r>
            <w:r w:rsidRPr="00812911">
              <w:rPr>
                <w:rFonts w:ascii="Times New Roman" w:eastAsiaTheme="minorEastAsia" w:hAnsi="Times New Roman" w:cs="Times New Roman"/>
                <w:lang w:eastAsia="ru-RU"/>
              </w:rPr>
              <w:t xml:space="preserve">жет </w:t>
            </w:r>
            <w:proofErr w:type="spellStart"/>
            <w:r w:rsidRPr="00812911">
              <w:rPr>
                <w:rFonts w:ascii="Times New Roman" w:eastAsiaTheme="minorEastAsia" w:hAnsi="Times New Roman" w:cs="Times New Roman"/>
                <w:lang w:eastAsia="ru-RU"/>
              </w:rPr>
              <w:t>этапларын</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ачу</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Эпистоляр</w:t>
            </w:r>
            <w:proofErr w:type="spellEnd"/>
            <w:r w:rsidRPr="00812911">
              <w:rPr>
                <w:rFonts w:ascii="Times New Roman" w:eastAsiaTheme="minorEastAsia" w:hAnsi="Times New Roman" w:cs="Times New Roman"/>
                <w:lang w:eastAsia="ru-RU"/>
              </w:rPr>
              <w:t xml:space="preserve"> повесть жанры.</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napToGrid w:val="0"/>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11.12</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28</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proofErr w:type="spellStart"/>
            <w:r w:rsidRPr="00812911">
              <w:rPr>
                <w:rFonts w:ascii="Times New Roman" w:eastAsiaTheme="minorEastAsia" w:hAnsi="Times New Roman" w:cs="Times New Roman"/>
                <w:bCs/>
                <w:lang w:eastAsia="ru-RU"/>
              </w:rPr>
              <w:t>Гадел</w:t>
            </w:r>
            <w:proofErr w:type="spellEnd"/>
            <w:r w:rsidRPr="00812911">
              <w:rPr>
                <w:rFonts w:ascii="Times New Roman" w:eastAsiaTheme="minorEastAsia" w:hAnsi="Times New Roman" w:cs="Times New Roman"/>
                <w:bCs/>
                <w:lang w:eastAsia="ru-RU"/>
              </w:rPr>
              <w:t xml:space="preserve"> </w:t>
            </w:r>
            <w:proofErr w:type="spellStart"/>
            <w:r w:rsidRPr="00812911">
              <w:rPr>
                <w:rFonts w:ascii="Times New Roman" w:eastAsiaTheme="minorEastAsia" w:hAnsi="Times New Roman" w:cs="Times New Roman"/>
                <w:bCs/>
                <w:lang w:eastAsia="ru-RU"/>
              </w:rPr>
              <w:t>Кутуйның</w:t>
            </w:r>
            <w:proofErr w:type="spellEnd"/>
            <w:r w:rsidRPr="00812911">
              <w:rPr>
                <w:rFonts w:ascii="Times New Roman" w:eastAsiaTheme="minorEastAsia" w:hAnsi="Times New Roman" w:cs="Times New Roman"/>
                <w:bCs/>
                <w:lang w:eastAsia="ru-RU"/>
              </w:rPr>
              <w:t xml:space="preserve"> </w:t>
            </w:r>
            <w:r w:rsidRPr="00812911">
              <w:rPr>
                <w:rFonts w:ascii="Times New Roman" w:eastAsiaTheme="minorEastAsia" w:hAnsi="Times New Roman" w:cs="Times New Roman"/>
                <w:bCs/>
                <w:lang w:val="tt-RU" w:eastAsia="ru-RU"/>
              </w:rPr>
              <w:t>«</w:t>
            </w:r>
            <w:proofErr w:type="spellStart"/>
            <w:r w:rsidRPr="00812911">
              <w:rPr>
                <w:rFonts w:ascii="Times New Roman" w:eastAsiaTheme="minorEastAsia" w:hAnsi="Times New Roman" w:cs="Times New Roman"/>
                <w:bCs/>
                <w:lang w:eastAsia="ru-RU"/>
              </w:rPr>
              <w:t>Тапшы</w:t>
            </w:r>
            <w:proofErr w:type="spellEnd"/>
            <w:r w:rsidRPr="00812911">
              <w:rPr>
                <w:rFonts w:ascii="Times New Roman" w:eastAsiaTheme="minorEastAsia" w:hAnsi="Times New Roman" w:cs="Times New Roman"/>
                <w:bCs/>
                <w:lang w:val="tt-RU" w:eastAsia="ru-RU"/>
              </w:rPr>
              <w:t>-</w:t>
            </w:r>
            <w:proofErr w:type="spellStart"/>
            <w:r w:rsidRPr="00812911">
              <w:rPr>
                <w:rFonts w:ascii="Times New Roman" w:eastAsiaTheme="minorEastAsia" w:hAnsi="Times New Roman" w:cs="Times New Roman"/>
                <w:bCs/>
                <w:lang w:eastAsia="ru-RU"/>
              </w:rPr>
              <w:t>рылмаган</w:t>
            </w:r>
            <w:proofErr w:type="spellEnd"/>
            <w:r w:rsidRPr="00812911">
              <w:rPr>
                <w:rFonts w:ascii="Times New Roman" w:eastAsiaTheme="minorEastAsia" w:hAnsi="Times New Roman" w:cs="Times New Roman"/>
                <w:bCs/>
                <w:lang w:eastAsia="ru-RU"/>
              </w:rPr>
              <w:t xml:space="preserve"> </w:t>
            </w:r>
            <w:proofErr w:type="spellStart"/>
            <w:r w:rsidRPr="00812911">
              <w:rPr>
                <w:rFonts w:ascii="Times New Roman" w:eastAsiaTheme="minorEastAsia" w:hAnsi="Times New Roman" w:cs="Times New Roman"/>
                <w:bCs/>
                <w:lang w:eastAsia="ru-RU"/>
              </w:rPr>
              <w:t>хатлар</w:t>
            </w:r>
            <w:proofErr w:type="spellEnd"/>
            <w:r w:rsidRPr="00812911">
              <w:rPr>
                <w:rFonts w:ascii="Times New Roman" w:eastAsiaTheme="minorEastAsia" w:hAnsi="Times New Roman" w:cs="Times New Roman"/>
                <w:bCs/>
                <w:lang w:val="tt-RU" w:eastAsia="ru-RU"/>
              </w:rPr>
              <w:t xml:space="preserve">» </w:t>
            </w:r>
            <w:proofErr w:type="spellStart"/>
            <w:r w:rsidRPr="00812911">
              <w:rPr>
                <w:rFonts w:ascii="Times New Roman" w:eastAsiaTheme="minorEastAsia" w:hAnsi="Times New Roman" w:cs="Times New Roman"/>
                <w:bCs/>
                <w:lang w:eastAsia="ru-RU"/>
              </w:rPr>
              <w:t>повесте</w:t>
            </w:r>
            <w:proofErr w:type="spellEnd"/>
            <w:r w:rsidRPr="00812911">
              <w:rPr>
                <w:rFonts w:ascii="Times New Roman" w:eastAsiaTheme="minorEastAsia" w:hAnsi="Times New Roman" w:cs="Times New Roman"/>
                <w:lang w:eastAsia="ru-RU"/>
              </w:rPr>
              <w:t>.</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autoSpaceDE w:val="0"/>
              <w:autoSpaceDN w:val="0"/>
              <w:adjustRightInd w:val="0"/>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«Тапшырылмаган хатлар» повесте</w:t>
            </w:r>
            <w:r w:rsidRPr="00812911">
              <w:rPr>
                <w:rFonts w:ascii="Times New Roman" w:eastAsiaTheme="minorEastAsia" w:hAnsi="Times New Roman" w:cs="Times New Roman"/>
                <w:lang w:val="tt-RU" w:eastAsia="ru-RU"/>
              </w:rPr>
              <w:t>ның яңа тормыш өчен көрәш романтикасын сурәтләгән әсәр булуын ачыклау</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napToGrid w:val="0"/>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17.12</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lastRenderedPageBreak/>
              <w:t>29</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proofErr w:type="spellStart"/>
            <w:r w:rsidRPr="00812911">
              <w:rPr>
                <w:rFonts w:ascii="Times New Roman" w:eastAsiaTheme="minorEastAsia" w:hAnsi="Times New Roman" w:cs="Times New Roman"/>
                <w:bCs/>
                <w:lang w:eastAsia="ru-RU"/>
              </w:rPr>
              <w:t>Гадел</w:t>
            </w:r>
            <w:proofErr w:type="spellEnd"/>
            <w:r w:rsidRPr="00812911">
              <w:rPr>
                <w:rFonts w:ascii="Times New Roman" w:eastAsiaTheme="minorEastAsia" w:hAnsi="Times New Roman" w:cs="Times New Roman"/>
                <w:bCs/>
                <w:lang w:eastAsia="ru-RU"/>
              </w:rPr>
              <w:t xml:space="preserve"> </w:t>
            </w:r>
            <w:proofErr w:type="spellStart"/>
            <w:r w:rsidRPr="00812911">
              <w:rPr>
                <w:rFonts w:ascii="Times New Roman" w:eastAsiaTheme="minorEastAsia" w:hAnsi="Times New Roman" w:cs="Times New Roman"/>
                <w:bCs/>
                <w:lang w:eastAsia="ru-RU"/>
              </w:rPr>
              <w:t>Кутуйның</w:t>
            </w:r>
            <w:proofErr w:type="spellEnd"/>
            <w:r w:rsidRPr="00812911">
              <w:rPr>
                <w:rFonts w:ascii="Times New Roman" w:eastAsiaTheme="minorEastAsia" w:hAnsi="Times New Roman" w:cs="Times New Roman"/>
                <w:bCs/>
                <w:lang w:eastAsia="ru-RU"/>
              </w:rPr>
              <w:t xml:space="preserve"> </w:t>
            </w:r>
            <w:r w:rsidRPr="00812911">
              <w:rPr>
                <w:rFonts w:ascii="Times New Roman" w:eastAsiaTheme="minorEastAsia" w:hAnsi="Times New Roman" w:cs="Times New Roman"/>
                <w:bCs/>
                <w:lang w:val="tt-RU" w:eastAsia="ru-RU"/>
              </w:rPr>
              <w:t>«</w:t>
            </w:r>
            <w:proofErr w:type="spellStart"/>
            <w:r w:rsidRPr="00812911">
              <w:rPr>
                <w:rFonts w:ascii="Times New Roman" w:eastAsiaTheme="minorEastAsia" w:hAnsi="Times New Roman" w:cs="Times New Roman"/>
                <w:bCs/>
                <w:lang w:eastAsia="ru-RU"/>
              </w:rPr>
              <w:t>Тапшы</w:t>
            </w:r>
            <w:proofErr w:type="spellEnd"/>
            <w:r w:rsidRPr="00812911">
              <w:rPr>
                <w:rFonts w:ascii="Times New Roman" w:eastAsiaTheme="minorEastAsia" w:hAnsi="Times New Roman" w:cs="Times New Roman"/>
                <w:bCs/>
                <w:lang w:val="tt-RU" w:eastAsia="ru-RU"/>
              </w:rPr>
              <w:t>-</w:t>
            </w:r>
            <w:proofErr w:type="spellStart"/>
            <w:r w:rsidRPr="00812911">
              <w:rPr>
                <w:rFonts w:ascii="Times New Roman" w:eastAsiaTheme="minorEastAsia" w:hAnsi="Times New Roman" w:cs="Times New Roman"/>
                <w:bCs/>
                <w:lang w:eastAsia="ru-RU"/>
              </w:rPr>
              <w:t>рылмаган</w:t>
            </w:r>
            <w:proofErr w:type="spellEnd"/>
            <w:r w:rsidRPr="00812911">
              <w:rPr>
                <w:rFonts w:ascii="Times New Roman" w:eastAsiaTheme="minorEastAsia" w:hAnsi="Times New Roman" w:cs="Times New Roman"/>
                <w:bCs/>
                <w:lang w:eastAsia="ru-RU"/>
              </w:rPr>
              <w:t xml:space="preserve"> </w:t>
            </w:r>
            <w:proofErr w:type="spellStart"/>
            <w:r w:rsidRPr="00812911">
              <w:rPr>
                <w:rFonts w:ascii="Times New Roman" w:eastAsiaTheme="minorEastAsia" w:hAnsi="Times New Roman" w:cs="Times New Roman"/>
                <w:bCs/>
                <w:lang w:eastAsia="ru-RU"/>
              </w:rPr>
              <w:t>хатлар</w:t>
            </w:r>
            <w:proofErr w:type="spellEnd"/>
            <w:r w:rsidRPr="00812911">
              <w:rPr>
                <w:rFonts w:ascii="Times New Roman" w:eastAsiaTheme="minorEastAsia" w:hAnsi="Times New Roman" w:cs="Times New Roman"/>
                <w:bCs/>
                <w:lang w:val="tt-RU" w:eastAsia="ru-RU"/>
              </w:rPr>
              <w:t xml:space="preserve">» </w:t>
            </w:r>
            <w:proofErr w:type="spellStart"/>
            <w:r w:rsidRPr="00812911">
              <w:rPr>
                <w:rFonts w:ascii="Times New Roman" w:eastAsiaTheme="minorEastAsia" w:hAnsi="Times New Roman" w:cs="Times New Roman"/>
                <w:bCs/>
                <w:lang w:eastAsia="ru-RU"/>
              </w:rPr>
              <w:t>повесте</w:t>
            </w:r>
            <w:proofErr w:type="spellEnd"/>
            <w:r w:rsidRPr="00812911">
              <w:rPr>
                <w:rFonts w:ascii="Times New Roman" w:eastAsiaTheme="minorEastAsia" w:hAnsi="Times New Roman" w:cs="Times New Roman"/>
                <w:lang w:eastAsia="ru-RU"/>
              </w:rPr>
              <w:t>.</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autoSpaceDE w:val="0"/>
              <w:autoSpaceDN w:val="0"/>
              <w:adjustRightInd w:val="0"/>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Автор позициясен ачыклый алу һәм әсәргә үз мөнәсәбәтеңне булдыру</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napToGrid w:val="0"/>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18.12</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30</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БСҮ. Сочинение язарга әзерләнү</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napToGrid w:val="0"/>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Әдәби телнең нормаларына нигезләнеп, кирәкле темага телдән һәм язмача бәйләнешле текст төзү күнекмәсенә ия булу.</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24.12</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31</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Кәрим Тинчуринның «Сүнгән йолдызлар» драмасы.</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napToGrid w:val="0"/>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autoSpaceDE w:val="0"/>
              <w:autoSpaceDN w:val="0"/>
              <w:adjustRightInd w:val="0"/>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Әдипнең тормыш юлы турында мәгълүмат бирү, драма жанрындагы әсәрне анализлау күнекмәләрен ныгыту  </w:t>
            </w:r>
          </w:p>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 </w:t>
            </w:r>
            <w:r w:rsidRPr="00812911">
              <w:rPr>
                <w:rFonts w:ascii="Times New Roman" w:eastAsiaTheme="minorEastAsia" w:hAnsi="Times New Roman" w:cs="Times New Roman"/>
                <w:b/>
                <w:bCs/>
                <w:lang w:val="tt-RU" w:eastAsia="ru-RU"/>
              </w:rPr>
              <w:t xml:space="preserve"> </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25.12</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32</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Кәрим Тинчуринның «Сүнгән йолдызлар» драмасы.</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napToGrid w:val="0"/>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Драма әсәрләренә анализ ясау күнекмәләрен ныгыту. Фаҗигале драма жанрында язылган әсәрнең сюжет-композициясен ачыклау. </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14.01</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33</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Кәрим Тинчуринның «Сүнгән йолдызлар» драмасы.</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napToGrid w:val="0"/>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Фаҗигале драма жанрында язылган әсәрнең сюжет-композициясен ачыклау. </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15.01</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34</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Кәрим Тинчуринның «Сүнгән йолдызлар» драмасы.</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Кеше бәхете темасының бирелеше, драманың проблема, идеясен билгеләү . </w:t>
            </w:r>
            <w:proofErr w:type="spellStart"/>
            <w:r w:rsidRPr="00812911">
              <w:rPr>
                <w:rFonts w:ascii="Times New Roman" w:eastAsiaTheme="minorEastAsia" w:hAnsi="Times New Roman" w:cs="Times New Roman"/>
                <w:lang w:eastAsia="ru-RU"/>
              </w:rPr>
              <w:t>Төп</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образларга</w:t>
            </w:r>
            <w:proofErr w:type="spellEnd"/>
            <w:r w:rsidRPr="00812911">
              <w:rPr>
                <w:rFonts w:ascii="Times New Roman" w:eastAsiaTheme="minorEastAsia" w:hAnsi="Times New Roman" w:cs="Times New Roman"/>
                <w:lang w:eastAsia="ru-RU"/>
              </w:rPr>
              <w:t xml:space="preserve"> характеристика </w:t>
            </w:r>
            <w:proofErr w:type="spellStart"/>
            <w:r w:rsidRPr="00812911">
              <w:rPr>
                <w:rFonts w:ascii="Times New Roman" w:eastAsiaTheme="minorEastAsia" w:hAnsi="Times New Roman" w:cs="Times New Roman"/>
                <w:lang w:eastAsia="ru-RU"/>
              </w:rPr>
              <w:t>бирү</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сәнгатьчә</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эшләнешен</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өйрәнү</w:t>
            </w:r>
            <w:proofErr w:type="spellEnd"/>
            <w:r w:rsidRPr="00812911">
              <w:rPr>
                <w:rFonts w:ascii="Times New Roman" w:eastAsiaTheme="minorEastAsia" w:hAnsi="Times New Roman" w:cs="Times New Roman"/>
                <w:lang w:eastAsia="ru-RU"/>
              </w:rPr>
              <w:t xml:space="preserve">. </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autoSpaceDE w:val="0"/>
              <w:autoSpaceDN w:val="0"/>
              <w:adjustRightInd w:val="0"/>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21.01</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autoSpaceDE w:val="0"/>
              <w:autoSpaceDN w:val="0"/>
              <w:adjustRightInd w:val="0"/>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35</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БСҮ. Сочинение язарга әзерләнү</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napToGrid w:val="0"/>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654"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Әдәби телнең нормаларына нигезләнеп, кирәкле темага телдән һәм язмача бәйләнешле текст төзү күнекмәсенә ия булу.</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autoSpaceDE w:val="0"/>
              <w:autoSpaceDN w:val="0"/>
              <w:adjustRightInd w:val="0"/>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22.01</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autoSpaceDE w:val="0"/>
              <w:autoSpaceDN w:val="0"/>
              <w:adjustRightInd w:val="0"/>
              <w:spacing w:after="0" w:line="240" w:lineRule="auto"/>
              <w:rPr>
                <w:rFonts w:ascii="Times New Roman" w:eastAsiaTheme="minorEastAsia" w:hAnsi="Times New Roman" w:cs="Times New Roman"/>
                <w:lang w:val="tt-RU" w:eastAsia="ru-RU"/>
              </w:rPr>
            </w:pPr>
          </w:p>
        </w:tc>
      </w:tr>
      <w:tr w:rsidR="00082438" w:rsidRPr="00812911" w:rsidTr="00082438">
        <w:trPr>
          <w:trHeight w:val="370"/>
        </w:trPr>
        <w:tc>
          <w:tcPr>
            <w:tcW w:w="14459" w:type="dxa"/>
            <w:gridSpan w:val="10"/>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autoSpaceDE w:val="0"/>
              <w:autoSpaceDN w:val="0"/>
              <w:adjustRightInd w:val="0"/>
              <w:spacing w:after="0" w:line="240" w:lineRule="auto"/>
              <w:jc w:val="center"/>
              <w:rPr>
                <w:rFonts w:ascii="Times New Roman" w:eastAsiaTheme="minorEastAsia" w:hAnsi="Times New Roman" w:cs="Times New Roman"/>
                <w:b/>
                <w:lang w:val="tt-RU" w:eastAsia="ru-RU"/>
              </w:rPr>
            </w:pPr>
            <w:r w:rsidRPr="00812911">
              <w:rPr>
                <w:rFonts w:ascii="Times New Roman" w:eastAsiaTheme="minorEastAsia" w:hAnsi="Times New Roman" w:cs="Times New Roman"/>
                <w:b/>
                <w:lang w:val="tt-RU" w:eastAsia="ru-RU"/>
              </w:rPr>
              <w:t>Бөек Ватан сугышы чоры әдәбияты (5 сәг)</w:t>
            </w: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36</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Бөек Ватан сугышы чоры әдәбияты</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napToGrid w:val="0"/>
              <w:spacing w:after="0" w:line="240" w:lineRule="auto"/>
              <w:jc w:val="center"/>
              <w:rPr>
                <w:rFonts w:ascii="Times New Roman" w:eastAsiaTheme="minorEastAsia" w:hAnsi="Times New Roman" w:cs="Times New Roman"/>
                <w:bCs/>
                <w:lang w:val="tt-RU" w:eastAsia="ru-RU"/>
              </w:rPr>
            </w:pP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Бөек Ватан сугышы чорында иҗат ителгән әдәбиятның үзенчәлекләрен күрсәтә белү</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autoSpaceDE w:val="0"/>
              <w:autoSpaceDN w:val="0"/>
              <w:adjustRightInd w:val="0"/>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28.01</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autoSpaceDE w:val="0"/>
              <w:autoSpaceDN w:val="0"/>
              <w:adjustRightInd w:val="0"/>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37</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Фатих Кәримнең «Ант», «Ватаным өчен»,  «Сөйләр сүзләр бик күп алар», шигырьләре.</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Ф.Кәримнең тормышы һәм иҗаты белән танышу,шигырьләрне тиешле интонация,пафос белән ,логик басымнарны шигырьдәге мәгънәләргә туры килерлек итеп куеп,тиешле урында паузалар ясап укуга ирешү;образларны күрсәтеп,алар арасындагы бәйләнешләрне аңлата алу; фикер һәм хис тәңгәллеген,сурәтләү чараларын анализлый белү</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29.01</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1509"/>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38</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Фатих Кәримнең «Сибәли дә сибәли», «Теләк»,  «Бездә яздыр», шигырьләре.</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Шигырьләрне тиешле интонация,пафос белән ,логик басымнарны шигырьдәге мәгънәләргә туры килерлек итеп куеп,тиешле урында паузалар ясап укуга ирешү;образларны күрсәтеп,алар арасындагы бәйләнешләрне аңлата алу; фикер һәм хис тәңгәллеген,сурәтләү чараларын анализлый белү</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4.02</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39</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Фатих Кәримнең «Газиз әнкәй» шигырьләре.</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Шигырьләрне тиешле интонация,пафос белән ,логик басымнарны шигырьдәге мәгънәләргә туры килерлек итеп куеп,тиешле урында паузалар ясап укуга </w:t>
            </w:r>
            <w:r w:rsidRPr="00812911">
              <w:rPr>
                <w:rFonts w:ascii="Times New Roman" w:eastAsiaTheme="minorEastAsia" w:hAnsi="Times New Roman" w:cs="Times New Roman"/>
                <w:lang w:val="tt-RU" w:eastAsia="ru-RU"/>
              </w:rPr>
              <w:lastRenderedPageBreak/>
              <w:t>ирешү;образларны күрсәтеп,алар арасындагы бәйләнешләрне аңлата алу; фикер һәм хис тәңгәллеген,сурәтләү чараларын анализлый белү</w:t>
            </w:r>
          </w:p>
        </w:tc>
        <w:tc>
          <w:tcPr>
            <w:tcW w:w="1134" w:type="dxa"/>
            <w:tcBorders>
              <w:top w:val="single" w:sz="4" w:space="0" w:color="000000"/>
              <w:left w:val="single" w:sz="4" w:space="0" w:color="000000"/>
              <w:bottom w:val="single" w:sz="4" w:space="0" w:color="auto"/>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lastRenderedPageBreak/>
              <w:t>5.02</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844"/>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lastRenderedPageBreak/>
              <w:t>40</w:t>
            </w:r>
          </w:p>
        </w:tc>
        <w:tc>
          <w:tcPr>
            <w:tcW w:w="303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ind w:left="-108"/>
              <w:rPr>
                <w:rFonts w:ascii="Times New Roman" w:eastAsiaTheme="minorEastAsia" w:hAnsi="Times New Roman" w:cs="Times New Roman"/>
                <w:bCs/>
                <w:lang w:val="tt-RU" w:eastAsia="ru-RU"/>
              </w:rPr>
            </w:pPr>
            <w:r w:rsidRPr="00812911">
              <w:rPr>
                <w:rFonts w:ascii="Times New Roman" w:eastAsiaTheme="minorEastAsia" w:hAnsi="Times New Roman" w:cs="Times New Roman"/>
                <w:lang w:val="tt-RU" w:eastAsia="ru-RU"/>
              </w:rPr>
              <w:t xml:space="preserve"> ДТУ №1 Мәдинә Мәликова “Чәчкә балы”, Фәүзия   Бәйрәмова “Кыӊгырау”</w:t>
            </w:r>
          </w:p>
        </w:tc>
        <w:tc>
          <w:tcPr>
            <w:tcW w:w="50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Әсәрне өйрәнү һәм  анализлау күнекмәсен камилләштерү</w:t>
            </w:r>
          </w:p>
        </w:tc>
        <w:tc>
          <w:tcPr>
            <w:tcW w:w="1134" w:type="dxa"/>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11.02</w:t>
            </w:r>
          </w:p>
        </w:tc>
        <w:tc>
          <w:tcPr>
            <w:tcW w:w="1418" w:type="dxa"/>
            <w:gridSpan w:val="2"/>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p>
        </w:tc>
      </w:tr>
      <w:tr w:rsidR="00082438" w:rsidRPr="00812911" w:rsidTr="00082438">
        <w:trPr>
          <w:trHeight w:val="457"/>
        </w:trPr>
        <w:tc>
          <w:tcPr>
            <w:tcW w:w="14459" w:type="dxa"/>
            <w:gridSpan w:val="10"/>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center"/>
              <w:rPr>
                <w:rFonts w:ascii="Times New Roman" w:eastAsiaTheme="minorEastAsia" w:hAnsi="Times New Roman" w:cs="Times New Roman"/>
                <w:b/>
                <w:lang w:val="tt-RU" w:eastAsia="ru-RU"/>
              </w:rPr>
            </w:pPr>
            <w:r w:rsidRPr="00812911">
              <w:rPr>
                <w:rFonts w:ascii="Times New Roman" w:eastAsiaTheme="minorEastAsia" w:hAnsi="Times New Roman" w:cs="Times New Roman"/>
                <w:b/>
                <w:lang w:val="tt-RU" w:eastAsia="ru-RU"/>
              </w:rPr>
              <w:t>60-80 еллар әдәбияты (30 сәг)</w:t>
            </w: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41</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 xml:space="preserve"> 60-80 еллар әдәбияты. Г.Бәширов. “Туган ягым – яшел бишек”</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Язучының тормыш юлы турында мәгълүмат бирү. Әсәрдә тасвирланган чорга характеристика бирә белү;әсәрдәге вакыйгаларда, тормыш-көнкүреш картиналарында автор позициясен ачыклау; хикәяләүче Гомәр һәм автор образларын,аларның тормышны бәяләү үзенчәлекләрен мисаллар белән аңлата алу;конкрет һәм җыелма образларны,аларның үзенчәлекләрен күрсәтә белү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12.02</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42</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Г.Бәширов. “Туган ягым – яшел бишек”</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Әсәрдә тасвирланган чорга характеристика бирә белү;әсәрдәге вакыйгаларда, тормыш-көнкүреш картиналарында автор позициясен ачыклау; хикәяләүче Гомәр һәм автор образларын,аларның тормышны бәяләү үзенчәлекләрен мисаллар белән аңлата алу;конкрет һәм җыелма образларны,аларның үзенчәлекләрен күрсәтә белү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18.02</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43</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Г.Бәширов. “Туган ягым – яшел бишек”</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Әсәрдә тасвирланган чорга характеристика бирә белү;әсәрдәге вакыйгаларда, тормыш-көнкүреш картиналарында автор позициясен ачыклау; хикәяләүче Гомәр һәм автор образларын,аларның тормышны бәяләү үзенчәлекләрен мисаллар белән аңлата алу;конкрет һәм җыелма образларны,аларның үзенчәлекләрен күрсәтә белү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19.02</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44</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Г.Бәширов. “Туган ягым – яшел бишек”</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Әсәрдә тасвирланган чорга характеристика бирә белү;әсәрдәге вакыйгаларда, тормыш-көнкүреш картиналарында автор позициясен ачыклау; хикәяләүче Гомәр һәм автор образларын,аларның тормышны бәяләү үзенчәлекләрен мисаллар белән аңлата алу;конкрет һәм җыелма образларны,аларның үзенчәлекләрен күрсәтә белү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25.02</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45</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БСҮ. Сочинение язарга әзерләнү</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napToGrid w:val="0"/>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Әдәби телнең нормаларына нигезләнеп, кирәкле темага телдән һәм язмача бәйләнешле текст төзү күнекмәсенә ия булу.</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26.02</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jc w:val="both"/>
              <w:rPr>
                <w:rFonts w:ascii="Times New Roman" w:eastAsiaTheme="minorEastAsia" w:hAnsi="Times New Roman" w:cs="Times New Roman"/>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46</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keepNext/>
              <w:spacing w:after="0" w:line="240" w:lineRule="auto"/>
              <w:rPr>
                <w:rFonts w:ascii="Times New Roman" w:eastAsiaTheme="minorEastAsia" w:hAnsi="Times New Roman" w:cs="Times New Roman"/>
                <w:bCs/>
                <w:lang w:val="tt-RU" w:eastAsia="ru-RU"/>
              </w:rPr>
            </w:pPr>
            <w:proofErr w:type="spellStart"/>
            <w:r w:rsidRPr="00812911">
              <w:rPr>
                <w:rFonts w:ascii="Times New Roman" w:eastAsiaTheme="minorEastAsia" w:hAnsi="Times New Roman" w:cs="Times New Roman"/>
                <w:bCs/>
                <w:lang w:eastAsia="ru-RU"/>
              </w:rPr>
              <w:t>Аяз</w:t>
            </w:r>
            <w:proofErr w:type="spellEnd"/>
            <w:r w:rsidRPr="00812911">
              <w:rPr>
                <w:rFonts w:ascii="Times New Roman" w:eastAsiaTheme="minorEastAsia" w:hAnsi="Times New Roman" w:cs="Times New Roman"/>
                <w:bCs/>
                <w:lang w:eastAsia="ru-RU"/>
              </w:rPr>
              <w:t xml:space="preserve"> </w:t>
            </w:r>
            <w:proofErr w:type="spellStart"/>
            <w:r w:rsidRPr="00812911">
              <w:rPr>
                <w:rFonts w:ascii="Times New Roman" w:eastAsiaTheme="minorEastAsia" w:hAnsi="Times New Roman" w:cs="Times New Roman"/>
                <w:bCs/>
                <w:lang w:eastAsia="ru-RU"/>
              </w:rPr>
              <w:t>Гыйләҗевне</w:t>
            </w:r>
            <w:proofErr w:type="spellEnd"/>
            <w:r w:rsidRPr="00812911">
              <w:rPr>
                <w:rFonts w:ascii="Times New Roman" w:eastAsiaTheme="minorEastAsia" w:hAnsi="Times New Roman" w:cs="Times New Roman"/>
                <w:bCs/>
                <w:lang w:eastAsia="ru-RU"/>
              </w:rPr>
              <w:t>ӊ “</w:t>
            </w:r>
            <w:proofErr w:type="spellStart"/>
            <w:r w:rsidRPr="00812911">
              <w:rPr>
                <w:rFonts w:ascii="Times New Roman" w:eastAsiaTheme="minorEastAsia" w:hAnsi="Times New Roman" w:cs="Times New Roman"/>
                <w:bCs/>
                <w:lang w:eastAsia="ru-RU"/>
              </w:rPr>
              <w:t>Язгы</w:t>
            </w:r>
            <w:proofErr w:type="spellEnd"/>
            <w:r w:rsidRPr="00812911">
              <w:rPr>
                <w:rFonts w:ascii="Times New Roman" w:eastAsiaTheme="minorEastAsia" w:hAnsi="Times New Roman" w:cs="Times New Roman"/>
                <w:bCs/>
                <w:lang w:eastAsia="ru-RU"/>
              </w:rPr>
              <w:t xml:space="preserve"> </w:t>
            </w:r>
            <w:proofErr w:type="spellStart"/>
            <w:r w:rsidRPr="00812911">
              <w:rPr>
                <w:rFonts w:ascii="Times New Roman" w:eastAsiaTheme="minorEastAsia" w:hAnsi="Times New Roman" w:cs="Times New Roman"/>
                <w:bCs/>
                <w:lang w:eastAsia="ru-RU"/>
              </w:rPr>
              <w:t>кәрваннар</w:t>
            </w:r>
            <w:proofErr w:type="spellEnd"/>
            <w:r w:rsidRPr="00812911">
              <w:rPr>
                <w:rFonts w:ascii="Times New Roman" w:eastAsiaTheme="minorEastAsia" w:hAnsi="Times New Roman" w:cs="Times New Roman"/>
                <w:bCs/>
                <w:lang w:eastAsia="ru-RU"/>
              </w:rPr>
              <w:t xml:space="preserve">” </w:t>
            </w:r>
            <w:proofErr w:type="spellStart"/>
            <w:r w:rsidRPr="00812911">
              <w:rPr>
                <w:rFonts w:ascii="Times New Roman" w:eastAsiaTheme="minorEastAsia" w:hAnsi="Times New Roman" w:cs="Times New Roman"/>
                <w:bCs/>
                <w:lang w:eastAsia="ru-RU"/>
              </w:rPr>
              <w:t>повесте</w:t>
            </w:r>
            <w:proofErr w:type="spellEnd"/>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Язучының тормыш юлы турында мәгълүмат бирү. Сугыш чоры тудырган авырлык ,фаҗигаләр һәм аларның сәбәпләре турында автор позициясеннән чыгып аңлата белү;әсәрнең исеменә салынган күчерелмә мәгънщне вакыйгалар белщн бщйли алу;язгы табигать белән тәңгәл килгән матурлыкны-әсәрнең поэтикасын,сәнгатьлелек чараларын анализлый белү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4.03</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lastRenderedPageBreak/>
              <w:t>47</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keepNext/>
              <w:spacing w:after="0" w:line="240" w:lineRule="auto"/>
              <w:rPr>
                <w:rFonts w:ascii="Times New Roman" w:eastAsiaTheme="minorEastAsia" w:hAnsi="Times New Roman" w:cs="Times New Roman"/>
                <w:bCs/>
                <w:lang w:val="tt-RU" w:eastAsia="ru-RU"/>
              </w:rPr>
            </w:pPr>
            <w:proofErr w:type="spellStart"/>
            <w:r w:rsidRPr="00812911">
              <w:rPr>
                <w:rFonts w:ascii="Times New Roman" w:eastAsiaTheme="minorEastAsia" w:hAnsi="Times New Roman" w:cs="Times New Roman"/>
                <w:bCs/>
                <w:lang w:eastAsia="ru-RU"/>
              </w:rPr>
              <w:t>Аяз</w:t>
            </w:r>
            <w:proofErr w:type="spellEnd"/>
            <w:r w:rsidRPr="00812911">
              <w:rPr>
                <w:rFonts w:ascii="Times New Roman" w:eastAsiaTheme="minorEastAsia" w:hAnsi="Times New Roman" w:cs="Times New Roman"/>
                <w:bCs/>
                <w:lang w:eastAsia="ru-RU"/>
              </w:rPr>
              <w:t xml:space="preserve"> </w:t>
            </w:r>
            <w:proofErr w:type="spellStart"/>
            <w:r w:rsidRPr="00812911">
              <w:rPr>
                <w:rFonts w:ascii="Times New Roman" w:eastAsiaTheme="minorEastAsia" w:hAnsi="Times New Roman" w:cs="Times New Roman"/>
                <w:bCs/>
                <w:lang w:eastAsia="ru-RU"/>
              </w:rPr>
              <w:t>Гыйләҗевне</w:t>
            </w:r>
            <w:proofErr w:type="spellEnd"/>
            <w:r w:rsidRPr="00812911">
              <w:rPr>
                <w:rFonts w:ascii="Times New Roman" w:eastAsiaTheme="minorEastAsia" w:hAnsi="Times New Roman" w:cs="Times New Roman"/>
                <w:bCs/>
                <w:lang w:eastAsia="ru-RU"/>
              </w:rPr>
              <w:t>ӊ “</w:t>
            </w:r>
            <w:proofErr w:type="spellStart"/>
            <w:r w:rsidRPr="00812911">
              <w:rPr>
                <w:rFonts w:ascii="Times New Roman" w:eastAsiaTheme="minorEastAsia" w:hAnsi="Times New Roman" w:cs="Times New Roman"/>
                <w:bCs/>
                <w:lang w:eastAsia="ru-RU"/>
              </w:rPr>
              <w:t>Язгы</w:t>
            </w:r>
            <w:proofErr w:type="spellEnd"/>
            <w:r w:rsidRPr="00812911">
              <w:rPr>
                <w:rFonts w:ascii="Times New Roman" w:eastAsiaTheme="minorEastAsia" w:hAnsi="Times New Roman" w:cs="Times New Roman"/>
                <w:bCs/>
                <w:lang w:eastAsia="ru-RU"/>
              </w:rPr>
              <w:t xml:space="preserve"> </w:t>
            </w:r>
            <w:proofErr w:type="spellStart"/>
            <w:r w:rsidRPr="00812911">
              <w:rPr>
                <w:rFonts w:ascii="Times New Roman" w:eastAsiaTheme="minorEastAsia" w:hAnsi="Times New Roman" w:cs="Times New Roman"/>
                <w:bCs/>
                <w:lang w:eastAsia="ru-RU"/>
              </w:rPr>
              <w:t>кәрваннар</w:t>
            </w:r>
            <w:proofErr w:type="spellEnd"/>
            <w:r w:rsidRPr="00812911">
              <w:rPr>
                <w:rFonts w:ascii="Times New Roman" w:eastAsiaTheme="minorEastAsia" w:hAnsi="Times New Roman" w:cs="Times New Roman"/>
                <w:bCs/>
                <w:lang w:eastAsia="ru-RU"/>
              </w:rPr>
              <w:t xml:space="preserve">” </w:t>
            </w:r>
            <w:proofErr w:type="spellStart"/>
            <w:r w:rsidRPr="00812911">
              <w:rPr>
                <w:rFonts w:ascii="Times New Roman" w:eastAsiaTheme="minorEastAsia" w:hAnsi="Times New Roman" w:cs="Times New Roman"/>
                <w:bCs/>
                <w:lang w:eastAsia="ru-RU"/>
              </w:rPr>
              <w:t>повесте</w:t>
            </w:r>
            <w:proofErr w:type="spellEnd"/>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Сугыш чоры тудырган авырлык ,фаҗигаләр һәм аларның сәбәпләре турында автор позициясеннән чыгып аңлата белү;әсәрнең исеменә салынган күчерелмә мәгънщне вакыйгалар белщн бщйли алу;язгы табигать белән тәңгәл килгән матурлыкны-әсәрнең поэтикасын,сәнгатьлелек чараларын анализлый белү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5.03</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lang w:val="tt-RU" w:eastAsia="ru-RU"/>
              </w:rPr>
              <w:t>48</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keepNext/>
              <w:spacing w:after="0" w:line="240" w:lineRule="auto"/>
              <w:rPr>
                <w:rFonts w:ascii="Times New Roman" w:eastAsiaTheme="minorEastAsia" w:hAnsi="Times New Roman" w:cs="Times New Roman"/>
                <w:bCs/>
                <w:lang w:val="tt-RU" w:eastAsia="ru-RU"/>
              </w:rPr>
            </w:pPr>
            <w:proofErr w:type="spellStart"/>
            <w:r w:rsidRPr="00812911">
              <w:rPr>
                <w:rFonts w:ascii="Times New Roman" w:eastAsiaTheme="minorEastAsia" w:hAnsi="Times New Roman" w:cs="Times New Roman"/>
                <w:bCs/>
                <w:lang w:eastAsia="ru-RU"/>
              </w:rPr>
              <w:t>Аяз</w:t>
            </w:r>
            <w:proofErr w:type="spellEnd"/>
            <w:r w:rsidRPr="00812911">
              <w:rPr>
                <w:rFonts w:ascii="Times New Roman" w:eastAsiaTheme="minorEastAsia" w:hAnsi="Times New Roman" w:cs="Times New Roman"/>
                <w:bCs/>
                <w:lang w:eastAsia="ru-RU"/>
              </w:rPr>
              <w:t xml:space="preserve"> </w:t>
            </w:r>
            <w:proofErr w:type="spellStart"/>
            <w:r w:rsidRPr="00812911">
              <w:rPr>
                <w:rFonts w:ascii="Times New Roman" w:eastAsiaTheme="minorEastAsia" w:hAnsi="Times New Roman" w:cs="Times New Roman"/>
                <w:bCs/>
                <w:lang w:eastAsia="ru-RU"/>
              </w:rPr>
              <w:t>Гыйләҗевне</w:t>
            </w:r>
            <w:proofErr w:type="spellEnd"/>
            <w:r w:rsidRPr="00812911">
              <w:rPr>
                <w:rFonts w:ascii="Times New Roman" w:eastAsiaTheme="minorEastAsia" w:hAnsi="Times New Roman" w:cs="Times New Roman"/>
                <w:bCs/>
                <w:lang w:eastAsia="ru-RU"/>
              </w:rPr>
              <w:t>ӊ “</w:t>
            </w:r>
            <w:proofErr w:type="spellStart"/>
            <w:r w:rsidRPr="00812911">
              <w:rPr>
                <w:rFonts w:ascii="Times New Roman" w:eastAsiaTheme="minorEastAsia" w:hAnsi="Times New Roman" w:cs="Times New Roman"/>
                <w:bCs/>
                <w:lang w:eastAsia="ru-RU"/>
              </w:rPr>
              <w:t>Язгы</w:t>
            </w:r>
            <w:proofErr w:type="spellEnd"/>
            <w:r w:rsidRPr="00812911">
              <w:rPr>
                <w:rFonts w:ascii="Times New Roman" w:eastAsiaTheme="minorEastAsia" w:hAnsi="Times New Roman" w:cs="Times New Roman"/>
                <w:bCs/>
                <w:lang w:eastAsia="ru-RU"/>
              </w:rPr>
              <w:t xml:space="preserve"> </w:t>
            </w:r>
            <w:proofErr w:type="spellStart"/>
            <w:r w:rsidRPr="00812911">
              <w:rPr>
                <w:rFonts w:ascii="Times New Roman" w:eastAsiaTheme="minorEastAsia" w:hAnsi="Times New Roman" w:cs="Times New Roman"/>
                <w:bCs/>
                <w:lang w:eastAsia="ru-RU"/>
              </w:rPr>
              <w:t>кәрваннар</w:t>
            </w:r>
            <w:proofErr w:type="spellEnd"/>
            <w:r w:rsidRPr="00812911">
              <w:rPr>
                <w:rFonts w:ascii="Times New Roman" w:eastAsiaTheme="minorEastAsia" w:hAnsi="Times New Roman" w:cs="Times New Roman"/>
                <w:bCs/>
                <w:lang w:eastAsia="ru-RU"/>
              </w:rPr>
              <w:t xml:space="preserve">” </w:t>
            </w:r>
            <w:proofErr w:type="spellStart"/>
            <w:r w:rsidRPr="00812911">
              <w:rPr>
                <w:rFonts w:ascii="Times New Roman" w:eastAsiaTheme="minorEastAsia" w:hAnsi="Times New Roman" w:cs="Times New Roman"/>
                <w:bCs/>
                <w:lang w:eastAsia="ru-RU"/>
              </w:rPr>
              <w:t>повесте</w:t>
            </w:r>
            <w:proofErr w:type="spellEnd"/>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 Сугыш чоры тудырган авырлык ,фаҗигаләр һәм аларның сәбәпләре турында автор позициясеннән чыгып аңлата белү;әсәрнең исеменә салынган күчерелмә мәгънщне вакыйгалар белщн бщйли алу;язгы табигать белән тәңгәл килгән матурлыкны-әсәрнең поэтикасын,сәнгатьлелек чараларын анализлый белү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11.03</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be-BY" w:eastAsia="ru-RU"/>
              </w:rPr>
            </w:pPr>
            <w:r w:rsidRPr="00812911">
              <w:rPr>
                <w:rFonts w:ascii="Times New Roman" w:eastAsiaTheme="minorEastAsia" w:hAnsi="Times New Roman" w:cs="Times New Roman"/>
                <w:lang w:val="tt-RU" w:eastAsia="ru-RU"/>
              </w:rPr>
              <w:t>49</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keepNext/>
              <w:spacing w:after="0" w:line="240" w:lineRule="auto"/>
              <w:rPr>
                <w:rFonts w:ascii="Times New Roman" w:eastAsiaTheme="minorEastAsia" w:hAnsi="Times New Roman" w:cs="Times New Roman"/>
                <w:bCs/>
                <w:lang w:val="tt-RU" w:eastAsia="ru-RU"/>
              </w:rPr>
            </w:pPr>
            <w:proofErr w:type="spellStart"/>
            <w:r w:rsidRPr="00812911">
              <w:rPr>
                <w:rFonts w:ascii="Times New Roman" w:eastAsiaTheme="minorEastAsia" w:hAnsi="Times New Roman" w:cs="Times New Roman"/>
                <w:bCs/>
                <w:lang w:eastAsia="ru-RU"/>
              </w:rPr>
              <w:t>Аяз</w:t>
            </w:r>
            <w:proofErr w:type="spellEnd"/>
            <w:r w:rsidRPr="00812911">
              <w:rPr>
                <w:rFonts w:ascii="Times New Roman" w:eastAsiaTheme="minorEastAsia" w:hAnsi="Times New Roman" w:cs="Times New Roman"/>
                <w:bCs/>
                <w:lang w:eastAsia="ru-RU"/>
              </w:rPr>
              <w:t xml:space="preserve"> </w:t>
            </w:r>
            <w:proofErr w:type="spellStart"/>
            <w:r w:rsidRPr="00812911">
              <w:rPr>
                <w:rFonts w:ascii="Times New Roman" w:eastAsiaTheme="minorEastAsia" w:hAnsi="Times New Roman" w:cs="Times New Roman"/>
                <w:bCs/>
                <w:lang w:eastAsia="ru-RU"/>
              </w:rPr>
              <w:t>Гыйләҗевне</w:t>
            </w:r>
            <w:proofErr w:type="spellEnd"/>
            <w:r w:rsidRPr="00812911">
              <w:rPr>
                <w:rFonts w:ascii="Times New Roman" w:eastAsiaTheme="minorEastAsia" w:hAnsi="Times New Roman" w:cs="Times New Roman"/>
                <w:bCs/>
                <w:lang w:eastAsia="ru-RU"/>
              </w:rPr>
              <w:t>ӊ “</w:t>
            </w:r>
            <w:proofErr w:type="spellStart"/>
            <w:r w:rsidRPr="00812911">
              <w:rPr>
                <w:rFonts w:ascii="Times New Roman" w:eastAsiaTheme="minorEastAsia" w:hAnsi="Times New Roman" w:cs="Times New Roman"/>
                <w:bCs/>
                <w:lang w:eastAsia="ru-RU"/>
              </w:rPr>
              <w:t>Язгы</w:t>
            </w:r>
            <w:proofErr w:type="spellEnd"/>
            <w:r w:rsidRPr="00812911">
              <w:rPr>
                <w:rFonts w:ascii="Times New Roman" w:eastAsiaTheme="minorEastAsia" w:hAnsi="Times New Roman" w:cs="Times New Roman"/>
                <w:bCs/>
                <w:lang w:eastAsia="ru-RU"/>
              </w:rPr>
              <w:t xml:space="preserve"> </w:t>
            </w:r>
            <w:proofErr w:type="spellStart"/>
            <w:r w:rsidRPr="00812911">
              <w:rPr>
                <w:rFonts w:ascii="Times New Roman" w:eastAsiaTheme="minorEastAsia" w:hAnsi="Times New Roman" w:cs="Times New Roman"/>
                <w:bCs/>
                <w:lang w:eastAsia="ru-RU"/>
              </w:rPr>
              <w:t>кәрваннар</w:t>
            </w:r>
            <w:proofErr w:type="spellEnd"/>
            <w:r w:rsidRPr="00812911">
              <w:rPr>
                <w:rFonts w:ascii="Times New Roman" w:eastAsiaTheme="minorEastAsia" w:hAnsi="Times New Roman" w:cs="Times New Roman"/>
                <w:bCs/>
                <w:lang w:eastAsia="ru-RU"/>
              </w:rPr>
              <w:t xml:space="preserve">” </w:t>
            </w:r>
            <w:proofErr w:type="spellStart"/>
            <w:r w:rsidRPr="00812911">
              <w:rPr>
                <w:rFonts w:ascii="Times New Roman" w:eastAsiaTheme="minorEastAsia" w:hAnsi="Times New Roman" w:cs="Times New Roman"/>
                <w:bCs/>
                <w:lang w:eastAsia="ru-RU"/>
              </w:rPr>
              <w:t>повесте</w:t>
            </w:r>
            <w:proofErr w:type="spellEnd"/>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Сугыш чоры тудырган авырлык ,фаҗигаләр һәм аларның сәбәпләре турында автор позициясеннән чыгып аңлата белү;әсәрнең исеменә салынган күчерелмә мәгънщне вакыйгалар белщн бщйли алу;язгы табигать белән тәңгәл килгән матурлыкны-әсәрнең поэтикасын,сәнгатьлелек чараларын анализлый белү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12.03</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50</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БСҮ. Сочинение язарга әзерләнү</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both"/>
              <w:rPr>
                <w:rFonts w:ascii="Times New Roman" w:eastAsiaTheme="minorEastAsia" w:hAnsi="Times New Roman" w:cs="Times New Roman"/>
                <w:lang w:val="tt-RU" w:eastAsia="ru-RU"/>
              </w:rPr>
            </w:pP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18.03</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51</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Миргазиян Юныс “Биектә калу”  (“Шәмдәлләрдә генә утлар яна”)  повесте</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Язучының тормыш юлы турында мәгълүмат бирү. Язучының иҗатына , аның бу әсәренә карата әйтелгән фикерләр белән мөстәкыйль танышып, повестьнең укылган өлешләренә  сораулар һәм биремнәр ярдәмендә ана-лиз ясый белү;хәзерге чор белән бәйләп,әсәрнең актуальлеген аңлата алу </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19.03</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52</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Миргазиян Юныс “Биектә калу”  (“Шәмдәлләрдә генә утлар яна”)  повесте</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Язучының иҗатына ,аның бу әсәренә карата әйтелгән фикерләр белән мөстәкыйль танышып, повестьнең укылган өлешләренә  сораулар һәм биремнәр ярдәмендә анализ ясый белү;хәзерге чор белән бәйләп,әсәрнең актуальлеген аңлата алу</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1.04</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
                <w:bCs/>
                <w:lang w:val="tt-RU" w:eastAsia="ru-RU"/>
              </w:rPr>
            </w:pPr>
            <w:r w:rsidRPr="00812911">
              <w:rPr>
                <w:rFonts w:ascii="Times New Roman" w:eastAsiaTheme="minorEastAsia" w:hAnsi="Times New Roman" w:cs="Times New Roman"/>
                <w:lang w:val="tt-RU" w:eastAsia="ru-RU"/>
              </w:rPr>
              <w:t>53</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Миргазиян Юныс “Биектә калу”  (“Шәмдәлләрдә генә утлар яна”)  повесте</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Язучының иҗатына ,аның бу әсәренә карата әйтелгән фикерләр белән мөстәкыйль танышып, повестьнең укылган өлешләренә  сораулар һәм биремнәр ярдәмендә анализ ясый белү;хәзерге чор белән бәйләп,әсәрнең актуальлеген аңлата алу</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2.04</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p>
        </w:tc>
      </w:tr>
      <w:tr w:rsidR="00082438" w:rsidRPr="00812911" w:rsidTr="00082438">
        <w:trPr>
          <w:trHeight w:val="61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54</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Миргазиян Юныс “Биектә калу”  (“Шәмдәлләрдә генә утлар яна”)  повесте</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Язучының иҗатына ,аның бу әсәренә карата әйтелгән фикерләр белән мөстәкыйль танышып, повестьнең укылган өлешләренә  сораулар һәм биремнәр ярдәмендә анализ ясый белү;хәзерге чор белән бәйләп,әсәрнең актуальлеген аңлата алу</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8.04</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p>
        </w:tc>
      </w:tr>
      <w:tr w:rsidR="00082438" w:rsidRPr="00812911" w:rsidTr="00082438">
        <w:trPr>
          <w:trHeight w:val="267"/>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55</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lang w:val="be-BY" w:eastAsia="ru-RU"/>
              </w:rPr>
              <w:t xml:space="preserve">Сөйләм үстерү.  Әдәби әсәргә бәя. </w:t>
            </w:r>
            <w:r w:rsidRPr="00812911">
              <w:rPr>
                <w:rFonts w:ascii="Times New Roman" w:eastAsiaTheme="minorEastAsia" w:hAnsi="Times New Roman" w:cs="Times New Roman"/>
                <w:bCs/>
                <w:lang w:val="tt-RU" w:eastAsia="ru-RU"/>
              </w:rPr>
              <w:t>Миргазиян Юныс “Биектә калу”  (“Шәмдәлләрдә генә утлар яна”)  повесте.</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Әдәби телнең нормаларына нигезләнеп, кирәкле темага телдән һәм язмача бәйләнешле текст төзү күнекмәсенә ия булу.</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9.04</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p>
        </w:tc>
      </w:tr>
      <w:tr w:rsidR="00082438" w:rsidRPr="00812911" w:rsidTr="00082438">
        <w:trPr>
          <w:trHeight w:val="1576"/>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lastRenderedPageBreak/>
              <w:t>56</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autoSpaceDE w:val="0"/>
              <w:autoSpaceDN w:val="0"/>
              <w:adjustRightInd w:val="0"/>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 xml:space="preserve">Равил Фәйзуллинның «Җаныңның ваклыгын сылтама заманга…», «Аккошлар», «Мин сиңа йомшак таң җиле…»“Вакыт”, “Якты моң”,  һәм кыска шигырьләре. </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napToGrid w:val="0"/>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Шагыйрьнең тормыш юлы турында мәгълүмат бирү.  Шигырьне сәнгатьле укый белү, образларда чагылган фикер һәм хисне аңлата белү;шигырьләрнең үзенчәлекләрен аңлата белү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napToGrid w:val="0"/>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15.04</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rPr>
                <w:rFonts w:ascii="Times New Roman" w:eastAsiaTheme="minorEastAsia" w:hAnsi="Times New Roman" w:cs="Times New Roman"/>
                <w:lang w:val="tt-RU" w:eastAsia="ru-RU"/>
              </w:rPr>
            </w:pPr>
          </w:p>
        </w:tc>
      </w:tr>
      <w:tr w:rsidR="00082438" w:rsidRPr="00812911" w:rsidTr="00082438">
        <w:trPr>
          <w:trHeight w:val="2166"/>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eastAsia="ru-RU"/>
              </w:rPr>
              <w:t>57</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autoSpaceDE w:val="0"/>
              <w:autoSpaceDN w:val="0"/>
              <w:adjustRightInd w:val="0"/>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Равил Фәйзуллинның «Җаныңның ваклыгын сылтама заманга…», «Аккошлар», «Мин сиңа йомшак таң җиле…»“Вакыт”, “Якты моң”,  һәм кыска шигырьләре.</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napToGrid w:val="0"/>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Шигырьне сәнгатьле укый белү, образларда чагылган фикер һәм хисне аңлата белү;шигырьләрнең үзенчәлекләрен аңлата белү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16.04</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p>
        </w:tc>
      </w:tr>
      <w:tr w:rsidR="00082438" w:rsidRPr="00812911" w:rsidTr="00082438">
        <w:trPr>
          <w:trHeight w:val="1875"/>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58</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ДТУ №2. Татар әдәбиятында шагыйрәләр иҗаты: Л.Шагыйрьҗан, Э.Мөэминова, Н.Сафина, Р.Вәлиева, Б.Рәхимова, Э.Шәрифуллина, А.Минһаҗева.   </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Сәнгатьле уку күнекмәләре булдыру. Шагыйрәләр иҗатын өйрәнеп, проектлар яклау дәресе.</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300BD5" w:rsidP="00082438">
            <w:pPr>
              <w:snapToGrid w:val="0"/>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22.04</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p>
        </w:tc>
      </w:tr>
      <w:tr w:rsidR="00082438" w:rsidRPr="00812911" w:rsidTr="00082438">
        <w:trPr>
          <w:trHeight w:val="1363"/>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59</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Туфан Миңнуллинның «Әлдермештән Әлмәндәр»  моңсу комедиясе.</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Әдипнең тормыш юлы турында мәгълүмат бирү. Драма әсәрләренә анализ ясау үзенчәлекләрен истә тотып,әсәрне анализлау,бәяләү күнекмәләренә ия булу;милли әдәбияттагы рухи-әхлакый кыйммәтләрне күәелдән уздырып кабул итү,төрле чыганаклардан мәгълүматлар таба белү. </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300BD5" w:rsidP="00082438">
            <w:pPr>
              <w:snapToGrid w:val="0"/>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23.04</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p>
        </w:tc>
      </w:tr>
      <w:tr w:rsidR="00082438" w:rsidRPr="00812911" w:rsidTr="00082438">
        <w:trPr>
          <w:trHeight w:val="1128"/>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60</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Туфан Миңнуллинның «Әлдермештән Әлмәндәр»  моңсу комедиясе.</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Драма әсәрләренә анализ ясау үзенчәлекләрен истә тотып,әсәрне анализлау,бәяләү күнекмәләренә ия булу;милли әдәбияттагы рухи-әхлакый кыйммәтләрне күәелдән уздырып кабул итү,төрле чыганаклардан мәгълүматлар таба белү.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300BD5" w:rsidP="00082438">
            <w:pPr>
              <w:snapToGrid w:val="0"/>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29.04</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p>
        </w:tc>
      </w:tr>
      <w:tr w:rsidR="00082438" w:rsidRPr="00812911" w:rsidTr="00082438">
        <w:trPr>
          <w:trHeight w:val="1129"/>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61</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300BD5" w:rsidP="00082438">
            <w:pPr>
              <w:spacing w:after="0" w:line="240" w:lineRule="auto"/>
              <w:rPr>
                <w:rFonts w:ascii="Times New Roman" w:eastAsiaTheme="minorEastAsia" w:hAnsi="Times New Roman" w:cs="Times New Roman"/>
                <w:lang w:eastAsia="ru-RU"/>
              </w:rPr>
            </w:pPr>
            <w:r w:rsidRPr="00812911">
              <w:rPr>
                <w:rFonts w:ascii="Times New Roman" w:eastAsiaTheme="minorEastAsia" w:hAnsi="Times New Roman" w:cs="Times New Roman"/>
                <w:lang w:val="tt-RU" w:eastAsia="ru-RU"/>
              </w:rPr>
              <w:t>Арадаш аттеста</w:t>
            </w:r>
            <w:proofErr w:type="spellStart"/>
            <w:r w:rsidRPr="00812911">
              <w:rPr>
                <w:rFonts w:ascii="Times New Roman" w:eastAsiaTheme="minorEastAsia" w:hAnsi="Times New Roman" w:cs="Times New Roman"/>
                <w:lang w:eastAsia="ru-RU"/>
              </w:rPr>
              <w:t>ция</w:t>
            </w:r>
            <w:proofErr w:type="spellEnd"/>
            <w:r w:rsidRPr="00812911">
              <w:rPr>
                <w:rFonts w:ascii="Times New Roman" w:eastAsiaTheme="minorEastAsia" w:hAnsi="Times New Roman" w:cs="Times New Roman"/>
                <w:lang w:eastAsia="ru-RU"/>
              </w:rPr>
              <w:t xml:space="preserve"> </w:t>
            </w:r>
            <w:proofErr w:type="spellStart"/>
            <w:r w:rsidRPr="00812911">
              <w:rPr>
                <w:rFonts w:ascii="Times New Roman" w:eastAsiaTheme="minorEastAsia" w:hAnsi="Times New Roman" w:cs="Times New Roman"/>
                <w:lang w:eastAsia="ru-RU"/>
              </w:rPr>
              <w:t>эше</w:t>
            </w:r>
            <w:proofErr w:type="spellEnd"/>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300BD5" w:rsidP="00082438">
            <w:pPr>
              <w:snapToGrid w:val="0"/>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30.04</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p>
        </w:tc>
      </w:tr>
      <w:tr w:rsidR="00082438" w:rsidRPr="00812911" w:rsidTr="00082438">
        <w:trPr>
          <w:trHeight w:val="1130"/>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lastRenderedPageBreak/>
              <w:t>62</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Туфан Миңнуллинның «Әлдермештән Әлмәндәр»  моңсу комедиясе.</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Драма әсәрләренә анализ ясау үзенчәлекләрен истә тотып,әсәрне анализлау,бәяләү күнекмәләренә ия булу;милли әдәбияттагы рухи-әхлакый кыйммәтләрне күәелдән уздырып кабул итү,төрле чыганаклардан мәгълүматлар таба белү.. </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300BD5" w:rsidP="00082438">
            <w:pPr>
              <w:snapToGrid w:val="0"/>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6.05</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p>
        </w:tc>
      </w:tr>
      <w:tr w:rsidR="00082438" w:rsidRPr="00812911" w:rsidTr="00082438">
        <w:trPr>
          <w:trHeight w:val="551"/>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63</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БСҮ. Сочинение язарга әзерләнү</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napToGrid w:val="0"/>
              <w:spacing w:after="0" w:line="240" w:lineRule="auto"/>
              <w:jc w:val="center"/>
              <w:rPr>
                <w:rFonts w:ascii="Times New Roman" w:eastAsiaTheme="minorEastAsia" w:hAnsi="Times New Roman" w:cs="Times New Roman"/>
                <w:bCs/>
                <w:lang w:val="tt-RU" w:eastAsia="ru-RU"/>
              </w:rPr>
            </w:pPr>
            <w:r w:rsidRPr="00812911">
              <w:rPr>
                <w:rFonts w:ascii="Times New Roman" w:eastAsiaTheme="minorEastAsia" w:hAnsi="Times New Roman" w:cs="Times New Roman"/>
                <w:bCs/>
                <w:lang w:val="tt-RU"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Әдәби телнең нормаларына нигезләнеп, кирәкле темага телдән һәм язмача бәйләнешле текст төзү күнекмәсенә ия булу.</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300BD5" w:rsidP="00082438">
            <w:pPr>
              <w:snapToGrid w:val="0"/>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7.05</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p>
        </w:tc>
      </w:tr>
      <w:tr w:rsidR="00082438" w:rsidRPr="00812911" w:rsidTr="00082438">
        <w:trPr>
          <w:trHeight w:val="551"/>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64</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lang w:val="tt-RU" w:eastAsia="ru-RU"/>
              </w:rPr>
              <w:t xml:space="preserve">Ф.Яруллинның  тормышы һәм иҗаты. </w:t>
            </w:r>
            <w:r w:rsidRPr="00812911">
              <w:rPr>
                <w:rFonts w:ascii="Times New Roman" w:eastAsiaTheme="minorEastAsia" w:hAnsi="Times New Roman" w:cs="Times New Roman"/>
                <w:lang w:val="be-BY" w:eastAsia="ru-RU"/>
              </w:rPr>
              <w:t>«</w:t>
            </w:r>
            <w:r w:rsidRPr="00812911">
              <w:rPr>
                <w:rFonts w:ascii="Times New Roman" w:eastAsiaTheme="minorEastAsia" w:hAnsi="Times New Roman" w:cs="Times New Roman"/>
                <w:lang w:val="tt-RU" w:eastAsia="ru-RU"/>
              </w:rPr>
              <w:t>Җилкәннәр җилдә сынала</w:t>
            </w:r>
            <w:r w:rsidRPr="00812911">
              <w:rPr>
                <w:rFonts w:ascii="Times New Roman" w:eastAsiaTheme="minorEastAsia" w:hAnsi="Times New Roman" w:cs="Times New Roman"/>
                <w:lang w:val="be-BY" w:eastAsia="ru-RU"/>
              </w:rPr>
              <w:t xml:space="preserve">» повесте. </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be-BY"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Әдипнең тормыш юлы турында мәгълүмат бирү. Мөстәкыйль анализ ясау күнекмәләренә ия булу;әсәрнең  автобиографик әсәр буларак үзенчәлекләренә төшенү,образларга характеристика бирү.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300BD5" w:rsidP="00082438">
            <w:pPr>
              <w:snapToGrid w:val="0"/>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13.05</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p>
        </w:tc>
      </w:tr>
      <w:tr w:rsidR="00082438" w:rsidRPr="00812911" w:rsidTr="00082438">
        <w:trPr>
          <w:trHeight w:val="551"/>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65</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lang w:val="tt-RU" w:eastAsia="ru-RU"/>
              </w:rPr>
              <w:t xml:space="preserve">Ф.Яруллинның  тормышы һәм иҗаты. </w:t>
            </w:r>
            <w:r w:rsidRPr="00812911">
              <w:rPr>
                <w:rFonts w:ascii="Times New Roman" w:eastAsiaTheme="minorEastAsia" w:hAnsi="Times New Roman" w:cs="Times New Roman"/>
                <w:lang w:val="be-BY" w:eastAsia="ru-RU"/>
              </w:rPr>
              <w:t>«</w:t>
            </w:r>
            <w:r w:rsidRPr="00812911">
              <w:rPr>
                <w:rFonts w:ascii="Times New Roman" w:eastAsiaTheme="minorEastAsia" w:hAnsi="Times New Roman" w:cs="Times New Roman"/>
                <w:lang w:val="tt-RU" w:eastAsia="ru-RU"/>
              </w:rPr>
              <w:t>Җилкәннәр җилдә сынала</w:t>
            </w:r>
            <w:r w:rsidRPr="00812911">
              <w:rPr>
                <w:rFonts w:ascii="Times New Roman" w:eastAsiaTheme="minorEastAsia" w:hAnsi="Times New Roman" w:cs="Times New Roman"/>
                <w:lang w:val="be-BY" w:eastAsia="ru-RU"/>
              </w:rPr>
              <w:t xml:space="preserve">» повесте. </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be-BY"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Мөстәкыйль анализ ясау күнекмәләренә ия булу;әсәрнең  автобиографик әсәр буларак үзенчәлекләренә төшенү,образларга характеристика бирү.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300BD5" w:rsidP="00082438">
            <w:pPr>
              <w:snapToGrid w:val="0"/>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14.05</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p>
        </w:tc>
      </w:tr>
      <w:tr w:rsidR="00082438" w:rsidRPr="00812911" w:rsidTr="00082438">
        <w:trPr>
          <w:trHeight w:val="551"/>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66</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bCs/>
                <w:lang w:val="tt-RU" w:eastAsia="ru-RU"/>
              </w:rPr>
            </w:pPr>
            <w:r w:rsidRPr="00812911">
              <w:rPr>
                <w:rFonts w:ascii="Times New Roman" w:eastAsiaTheme="minorEastAsia" w:hAnsi="Times New Roman" w:cs="Times New Roman"/>
                <w:lang w:val="tt-RU" w:eastAsia="ru-RU"/>
              </w:rPr>
              <w:t xml:space="preserve">Ф.Яруллинның  тормышы һәм иҗаты. </w:t>
            </w:r>
            <w:r w:rsidRPr="00812911">
              <w:rPr>
                <w:rFonts w:ascii="Times New Roman" w:eastAsiaTheme="minorEastAsia" w:hAnsi="Times New Roman" w:cs="Times New Roman"/>
                <w:lang w:val="be-BY" w:eastAsia="ru-RU"/>
              </w:rPr>
              <w:t>«</w:t>
            </w:r>
            <w:r w:rsidRPr="00812911">
              <w:rPr>
                <w:rFonts w:ascii="Times New Roman" w:eastAsiaTheme="minorEastAsia" w:hAnsi="Times New Roman" w:cs="Times New Roman"/>
                <w:lang w:val="tt-RU" w:eastAsia="ru-RU"/>
              </w:rPr>
              <w:t>Җилкәннәр җилдә сынала</w:t>
            </w:r>
            <w:r w:rsidRPr="00812911">
              <w:rPr>
                <w:rFonts w:ascii="Times New Roman" w:eastAsiaTheme="minorEastAsia" w:hAnsi="Times New Roman" w:cs="Times New Roman"/>
                <w:lang w:val="be-BY" w:eastAsia="ru-RU"/>
              </w:rPr>
              <w:t xml:space="preserve">» повесте. </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be-BY"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Мөстәкыйль анализ ясау күнекмәләренә ия булу;әсәрнең  автобиографик әсәр буларак үзенчәлекләренә төшенү,образларга характеристика бирү.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300BD5" w:rsidP="00082438">
            <w:pPr>
              <w:snapToGrid w:val="0"/>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20.05</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p>
        </w:tc>
      </w:tr>
      <w:tr w:rsidR="00082438" w:rsidRPr="00812911" w:rsidTr="00082438">
        <w:trPr>
          <w:trHeight w:val="551"/>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67</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Мөдәррис Әгъләмовның «Каеннар булсаң иде», «Учак урыннары» шигырьләре</w:t>
            </w:r>
            <w:r w:rsidRPr="00812911">
              <w:rPr>
                <w:rFonts w:ascii="Times New Roman" w:eastAsiaTheme="minorEastAsia" w:hAnsi="Times New Roman" w:cs="Times New Roman"/>
                <w:lang w:val="tt-RU" w:eastAsia="ru-RU"/>
              </w:rPr>
              <w:t>.</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napToGrid w:val="0"/>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 xml:space="preserve">Шагыйрьнең тормыш юлы, иҗаты белән таныштыру. Лирик әсәрләргә анализ ясау үзенчәлекләрен истә тотып,шигырьләрне анализлау,бәяли белү күнекмәләрен үстерү </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300BD5" w:rsidP="00082438">
            <w:pPr>
              <w:snapToGrid w:val="0"/>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21.05</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p>
        </w:tc>
      </w:tr>
      <w:tr w:rsidR="00082438" w:rsidRPr="00812911" w:rsidTr="00082438">
        <w:trPr>
          <w:trHeight w:val="551"/>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68</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bCs/>
                <w:lang w:val="tt-RU" w:eastAsia="ru-RU"/>
              </w:rPr>
              <w:t>Мөдәррис Әгъләмовның «Каеннар булсаң иде», «Учак урыннары» шигырьләре</w:t>
            </w:r>
            <w:r w:rsidRPr="00812911">
              <w:rPr>
                <w:rFonts w:ascii="Times New Roman" w:eastAsiaTheme="minorEastAsia" w:hAnsi="Times New Roman" w:cs="Times New Roman"/>
                <w:lang w:val="tt-RU" w:eastAsia="ru-RU"/>
              </w:rPr>
              <w:t>.</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napToGrid w:val="0"/>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Лирик әсәрләргә анализ ясау үзенчәлекләрен истә тотып,шигырьләрне анализлау,бәяли белү күнекмәләрен үстерү</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300BD5" w:rsidP="00082438">
            <w:pPr>
              <w:snapToGrid w:val="0"/>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27.05</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p>
        </w:tc>
      </w:tr>
      <w:tr w:rsidR="00082438" w:rsidRPr="00812911" w:rsidTr="00082438">
        <w:trPr>
          <w:trHeight w:val="551"/>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69</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ДТУ №3. Хәзерге татар әдәбиятында яшьләр иҗаты. Проектлар яклау дәресе</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napToGrid w:val="0"/>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Сәнгатьле уку күнекмәләре булдыру. Шагыйрьләр иҗатын өйрәнеп, проектлар яклау дәресе.</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300BD5" w:rsidP="00082438">
            <w:pPr>
              <w:snapToGrid w:val="0"/>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28.05</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p>
        </w:tc>
      </w:tr>
      <w:tr w:rsidR="00082438" w:rsidRPr="00812911" w:rsidTr="00082438">
        <w:trPr>
          <w:trHeight w:val="551"/>
        </w:trPr>
        <w:tc>
          <w:tcPr>
            <w:tcW w:w="567"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jc w:val="center"/>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70</w:t>
            </w:r>
          </w:p>
        </w:tc>
        <w:tc>
          <w:tcPr>
            <w:tcW w:w="3079" w:type="dxa"/>
            <w:gridSpan w:val="2"/>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Йомгаклау дәресе</w:t>
            </w:r>
          </w:p>
        </w:tc>
        <w:tc>
          <w:tcPr>
            <w:tcW w:w="465" w:type="dxa"/>
            <w:tcBorders>
              <w:top w:val="single" w:sz="4" w:space="0" w:color="000000"/>
              <w:left w:val="single" w:sz="4" w:space="0" w:color="000000"/>
              <w:bottom w:val="single" w:sz="4" w:space="0" w:color="000000"/>
            </w:tcBorders>
            <w:shd w:val="clear" w:color="auto" w:fill="auto"/>
          </w:tcPr>
          <w:p w:rsidR="00082438" w:rsidRPr="00812911" w:rsidRDefault="00082438" w:rsidP="00082438">
            <w:pPr>
              <w:snapToGrid w:val="0"/>
              <w:spacing w:after="0" w:line="240" w:lineRule="auto"/>
              <w:rPr>
                <w:rFonts w:ascii="Times New Roman" w:eastAsiaTheme="minorEastAsia" w:hAnsi="Times New Roman" w:cs="Times New Roman"/>
                <w:bCs/>
                <w:lang w:val="be-BY" w:eastAsia="ru-RU"/>
              </w:rPr>
            </w:pPr>
            <w:r w:rsidRPr="00812911">
              <w:rPr>
                <w:rFonts w:ascii="Times New Roman" w:eastAsiaTheme="minorEastAsia" w:hAnsi="Times New Roman" w:cs="Times New Roman"/>
                <w:bCs/>
                <w:lang w:val="be-BY" w:eastAsia="ru-RU"/>
              </w:rPr>
              <w:t>1</w:t>
            </w:r>
          </w:p>
        </w:tc>
        <w:tc>
          <w:tcPr>
            <w:tcW w:w="7796" w:type="dxa"/>
            <w:gridSpan w:val="3"/>
            <w:tcBorders>
              <w:top w:val="single" w:sz="4" w:space="0" w:color="000000"/>
              <w:left w:val="single" w:sz="4" w:space="0" w:color="000000"/>
              <w:bottom w:val="single" w:sz="4" w:space="0" w:color="000000"/>
            </w:tcBorders>
            <w:shd w:val="clear" w:color="auto" w:fill="auto"/>
          </w:tcPr>
          <w:p w:rsidR="00082438" w:rsidRPr="00812911" w:rsidRDefault="00082438" w:rsidP="00082438">
            <w:pPr>
              <w:spacing w:after="0" w:line="240" w:lineRule="auto"/>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Әдәби әсәр,язучы,чор стилен билгеләү күнекмәләрен ныгыту</w:t>
            </w:r>
          </w:p>
        </w:tc>
        <w:tc>
          <w:tcPr>
            <w:tcW w:w="1276" w:type="dxa"/>
            <w:gridSpan w:val="2"/>
            <w:tcBorders>
              <w:top w:val="single" w:sz="4" w:space="0" w:color="000000"/>
              <w:left w:val="single" w:sz="4" w:space="0" w:color="000000"/>
              <w:bottom w:val="single" w:sz="4" w:space="0" w:color="000000"/>
              <w:right w:val="single" w:sz="4" w:space="0" w:color="auto"/>
            </w:tcBorders>
            <w:shd w:val="clear" w:color="auto" w:fill="auto"/>
          </w:tcPr>
          <w:p w:rsidR="00082438" w:rsidRPr="00812911" w:rsidRDefault="00300BD5" w:rsidP="00082438">
            <w:pPr>
              <w:snapToGrid w:val="0"/>
              <w:spacing w:after="0" w:line="240" w:lineRule="auto"/>
              <w:jc w:val="both"/>
              <w:rPr>
                <w:rFonts w:ascii="Times New Roman" w:eastAsiaTheme="minorEastAsia" w:hAnsi="Times New Roman" w:cs="Times New Roman"/>
                <w:lang w:val="tt-RU" w:eastAsia="ru-RU"/>
              </w:rPr>
            </w:pPr>
            <w:r w:rsidRPr="00812911">
              <w:rPr>
                <w:rFonts w:ascii="Times New Roman" w:eastAsiaTheme="minorEastAsia" w:hAnsi="Times New Roman" w:cs="Times New Roman"/>
                <w:lang w:val="tt-RU" w:eastAsia="ru-RU"/>
              </w:rPr>
              <w:t>29.05</w:t>
            </w:r>
          </w:p>
        </w:tc>
        <w:tc>
          <w:tcPr>
            <w:tcW w:w="1276" w:type="dxa"/>
            <w:tcBorders>
              <w:top w:val="single" w:sz="4" w:space="0" w:color="000000"/>
              <w:left w:val="single" w:sz="4" w:space="0" w:color="auto"/>
              <w:bottom w:val="single" w:sz="4" w:space="0" w:color="000000"/>
              <w:right w:val="single" w:sz="4" w:space="0" w:color="auto"/>
            </w:tcBorders>
            <w:shd w:val="clear" w:color="auto" w:fill="auto"/>
          </w:tcPr>
          <w:p w:rsidR="00082438" w:rsidRPr="00812911" w:rsidRDefault="00082438" w:rsidP="00082438">
            <w:pPr>
              <w:snapToGrid w:val="0"/>
              <w:spacing w:after="0" w:line="240" w:lineRule="auto"/>
              <w:jc w:val="both"/>
              <w:rPr>
                <w:rFonts w:ascii="Times New Roman" w:eastAsiaTheme="minorEastAsia" w:hAnsi="Times New Roman" w:cs="Times New Roman"/>
                <w:lang w:val="tt-RU" w:eastAsia="ru-RU"/>
              </w:rPr>
            </w:pPr>
          </w:p>
        </w:tc>
      </w:tr>
    </w:tbl>
    <w:p w:rsidR="00D522E2" w:rsidRPr="00812911" w:rsidRDefault="00D522E2" w:rsidP="000B7D8C">
      <w:pPr>
        <w:spacing w:line="240" w:lineRule="auto"/>
        <w:ind w:firstLine="567"/>
        <w:jc w:val="both"/>
        <w:rPr>
          <w:rFonts w:ascii="Times New Roman" w:hAnsi="Times New Roman" w:cs="Times New Roman"/>
          <w:b/>
          <w:lang w:val="be-BY"/>
        </w:rPr>
      </w:pPr>
    </w:p>
    <w:p w:rsidR="00D522E2" w:rsidRPr="00812911" w:rsidRDefault="00D522E2" w:rsidP="000B7D8C">
      <w:pPr>
        <w:spacing w:line="240" w:lineRule="auto"/>
        <w:ind w:firstLine="567"/>
        <w:jc w:val="both"/>
        <w:rPr>
          <w:rFonts w:ascii="Times New Roman" w:hAnsi="Times New Roman" w:cs="Times New Roman"/>
          <w:b/>
          <w:lang w:val="tt-RU"/>
        </w:rPr>
      </w:pPr>
    </w:p>
    <w:p w:rsidR="00D522E2" w:rsidRPr="00812911" w:rsidRDefault="00D522E2" w:rsidP="000B7D8C">
      <w:pPr>
        <w:spacing w:line="240" w:lineRule="auto"/>
        <w:ind w:firstLine="567"/>
        <w:jc w:val="both"/>
        <w:rPr>
          <w:rFonts w:ascii="Times New Roman" w:hAnsi="Times New Roman" w:cs="Times New Roman"/>
          <w:b/>
          <w:lang w:val="tt-RU"/>
        </w:rPr>
      </w:pPr>
    </w:p>
    <w:bookmarkEnd w:id="0"/>
    <w:p w:rsidR="00D522E2" w:rsidRDefault="00D522E2" w:rsidP="000B7D8C">
      <w:pPr>
        <w:spacing w:line="240" w:lineRule="auto"/>
        <w:ind w:firstLine="567"/>
        <w:jc w:val="both"/>
        <w:rPr>
          <w:rFonts w:ascii="Times New Roman" w:hAnsi="Times New Roman" w:cs="Times New Roman"/>
          <w:b/>
          <w:lang w:val="tt-RU"/>
        </w:rPr>
      </w:pPr>
    </w:p>
    <w:p w:rsidR="00D522E2" w:rsidRDefault="00D522E2" w:rsidP="000B7D8C">
      <w:pPr>
        <w:spacing w:line="240" w:lineRule="auto"/>
        <w:ind w:firstLine="567"/>
        <w:jc w:val="both"/>
        <w:rPr>
          <w:rFonts w:ascii="Times New Roman" w:hAnsi="Times New Roman" w:cs="Times New Roman"/>
          <w:b/>
          <w:lang w:val="tt-RU"/>
        </w:rPr>
      </w:pPr>
    </w:p>
    <w:p w:rsidR="00D522E2" w:rsidRDefault="00D522E2" w:rsidP="000B7D8C">
      <w:pPr>
        <w:spacing w:line="240" w:lineRule="auto"/>
        <w:ind w:firstLine="567"/>
        <w:jc w:val="both"/>
        <w:rPr>
          <w:rFonts w:ascii="Times New Roman" w:eastAsia="Times New Roman" w:hAnsi="Times New Roman" w:cs="Times New Roman"/>
          <w:bCs/>
          <w:lang w:val="tt-RU"/>
        </w:rPr>
      </w:pPr>
    </w:p>
    <w:p w:rsidR="00D522E2" w:rsidRPr="0007788D" w:rsidRDefault="00D522E2" w:rsidP="000B7D8C">
      <w:pPr>
        <w:spacing w:line="240" w:lineRule="auto"/>
        <w:ind w:firstLine="567"/>
        <w:jc w:val="both"/>
        <w:rPr>
          <w:rFonts w:ascii="Times New Roman" w:eastAsia="Times New Roman" w:hAnsi="Times New Roman" w:cs="Times New Roman"/>
          <w:bCs/>
          <w:i/>
          <w:iCs/>
          <w:lang w:val="tt-RU"/>
        </w:rPr>
      </w:pPr>
    </w:p>
    <w:p w:rsidR="000B7D8C" w:rsidRPr="0007788D" w:rsidRDefault="000B7D8C" w:rsidP="000B7D8C">
      <w:pPr>
        <w:spacing w:after="0" w:line="240" w:lineRule="auto"/>
        <w:ind w:firstLine="567"/>
        <w:rPr>
          <w:rFonts w:ascii="Times New Roman" w:hAnsi="Times New Roman" w:cs="Times New Roman"/>
          <w:b/>
          <w:lang w:val="be-BY"/>
        </w:rPr>
      </w:pPr>
    </w:p>
    <w:p w:rsidR="00F27B75" w:rsidRPr="0007788D" w:rsidRDefault="00F27B75" w:rsidP="00147199">
      <w:pPr>
        <w:spacing w:after="0" w:line="240" w:lineRule="auto"/>
        <w:jc w:val="both"/>
        <w:rPr>
          <w:rFonts w:ascii="Times New Roman" w:hAnsi="Times New Roman" w:cs="Times New Roman"/>
          <w:lang w:val="tt-RU"/>
        </w:rPr>
      </w:pPr>
    </w:p>
    <w:sectPr w:rsidR="00F27B75" w:rsidRPr="0007788D" w:rsidSect="00D522E2">
      <w:footerReference w:type="default" r:id="rId9"/>
      <w:pgSz w:w="16838" w:h="11906" w:orient="landscape"/>
      <w:pgMar w:top="1134" w:right="720" w:bottom="720" w:left="72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2438" w:rsidRDefault="00082438" w:rsidP="007542AB">
      <w:pPr>
        <w:spacing w:after="0" w:line="240" w:lineRule="auto"/>
      </w:pPr>
      <w:r>
        <w:separator/>
      </w:r>
    </w:p>
  </w:endnote>
  <w:endnote w:type="continuationSeparator" w:id="0">
    <w:p w:rsidR="00082438" w:rsidRDefault="00082438" w:rsidP="007542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L_Times New Roman">
    <w:altName w:val="Times New Roman"/>
    <w:charset w:val="00"/>
    <w:family w:val="roman"/>
    <w:pitch w:val="variable"/>
    <w:sig w:usb0="00000287" w:usb1="00000000" w:usb2="00000000" w:usb3="00000000" w:csb0="0000009F" w:csb1="00000000"/>
  </w:font>
  <w:font w:name="Calibri">
    <w:panose1 w:val="020F0502020204030204"/>
    <w:charset w:val="CC"/>
    <w:family w:val="swiss"/>
    <w:pitch w:val="variable"/>
    <w:sig w:usb0="E10002FF" w:usb1="4000ACFF" w:usb2="00000009"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66955"/>
      <w:docPartObj>
        <w:docPartGallery w:val="Page Numbers (Bottom of Page)"/>
        <w:docPartUnique/>
      </w:docPartObj>
    </w:sdtPr>
    <w:sdtContent>
      <w:p w:rsidR="00082438" w:rsidRDefault="00082438">
        <w:pPr>
          <w:pStyle w:val="a7"/>
          <w:jc w:val="center"/>
        </w:pPr>
        <w:r>
          <w:fldChar w:fldCharType="begin"/>
        </w:r>
        <w:r>
          <w:instrText xml:space="preserve"> PAGE   \* MERGEFORMAT </w:instrText>
        </w:r>
        <w:r>
          <w:fldChar w:fldCharType="separate"/>
        </w:r>
        <w:r w:rsidR="00812911">
          <w:rPr>
            <w:noProof/>
          </w:rPr>
          <w:t>17</w:t>
        </w:r>
        <w:r>
          <w:rPr>
            <w:noProof/>
          </w:rPr>
          <w:fldChar w:fldCharType="end"/>
        </w:r>
      </w:p>
    </w:sdtContent>
  </w:sdt>
  <w:p w:rsidR="00082438" w:rsidRDefault="00082438">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2438" w:rsidRDefault="00082438" w:rsidP="007542AB">
      <w:pPr>
        <w:spacing w:after="0" w:line="240" w:lineRule="auto"/>
      </w:pPr>
      <w:r>
        <w:separator/>
      </w:r>
    </w:p>
  </w:footnote>
  <w:footnote w:type="continuationSeparator" w:id="0">
    <w:p w:rsidR="00082438" w:rsidRDefault="00082438" w:rsidP="007542A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415A5"/>
    <w:multiLevelType w:val="hybridMultilevel"/>
    <w:tmpl w:val="3E8CF254"/>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FD477AC"/>
    <w:multiLevelType w:val="hybridMultilevel"/>
    <w:tmpl w:val="84AC329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10D57807"/>
    <w:multiLevelType w:val="hybridMultilevel"/>
    <w:tmpl w:val="2E32B1D8"/>
    <w:lvl w:ilvl="0" w:tplc="251ADC18">
      <w:start w:val="1"/>
      <w:numFmt w:val="decimal"/>
      <w:lvlText w:val="%1."/>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117A3524"/>
    <w:multiLevelType w:val="hybridMultilevel"/>
    <w:tmpl w:val="BD3C32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400087D"/>
    <w:multiLevelType w:val="hybridMultilevel"/>
    <w:tmpl w:val="0344A40C"/>
    <w:lvl w:ilvl="0" w:tplc="93E4F85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16C77798"/>
    <w:multiLevelType w:val="hybridMultilevel"/>
    <w:tmpl w:val="1D8E373A"/>
    <w:lvl w:ilvl="0" w:tplc="5EF2C1D2">
      <w:start w:val="1"/>
      <w:numFmt w:val="decimal"/>
      <w:lvlText w:val="%1."/>
      <w:lvlJc w:val="left"/>
      <w:pPr>
        <w:ind w:left="1637" w:hanging="360"/>
      </w:pPr>
      <w:rPr>
        <w:rFonts w:hint="default"/>
      </w:rPr>
    </w:lvl>
    <w:lvl w:ilvl="1" w:tplc="04190019" w:tentative="1">
      <w:start w:val="1"/>
      <w:numFmt w:val="lowerLetter"/>
      <w:lvlText w:val="%2."/>
      <w:lvlJc w:val="left"/>
      <w:pPr>
        <w:ind w:left="2357" w:hanging="360"/>
      </w:pPr>
    </w:lvl>
    <w:lvl w:ilvl="2" w:tplc="0419001B" w:tentative="1">
      <w:start w:val="1"/>
      <w:numFmt w:val="lowerRoman"/>
      <w:lvlText w:val="%3."/>
      <w:lvlJc w:val="right"/>
      <w:pPr>
        <w:ind w:left="3077" w:hanging="180"/>
      </w:pPr>
    </w:lvl>
    <w:lvl w:ilvl="3" w:tplc="0419000F" w:tentative="1">
      <w:start w:val="1"/>
      <w:numFmt w:val="decimal"/>
      <w:lvlText w:val="%4."/>
      <w:lvlJc w:val="left"/>
      <w:pPr>
        <w:ind w:left="3797" w:hanging="360"/>
      </w:pPr>
    </w:lvl>
    <w:lvl w:ilvl="4" w:tplc="04190019" w:tentative="1">
      <w:start w:val="1"/>
      <w:numFmt w:val="lowerLetter"/>
      <w:lvlText w:val="%5."/>
      <w:lvlJc w:val="left"/>
      <w:pPr>
        <w:ind w:left="4517" w:hanging="360"/>
      </w:pPr>
    </w:lvl>
    <w:lvl w:ilvl="5" w:tplc="0419001B" w:tentative="1">
      <w:start w:val="1"/>
      <w:numFmt w:val="lowerRoman"/>
      <w:lvlText w:val="%6."/>
      <w:lvlJc w:val="right"/>
      <w:pPr>
        <w:ind w:left="5237" w:hanging="180"/>
      </w:pPr>
    </w:lvl>
    <w:lvl w:ilvl="6" w:tplc="0419000F" w:tentative="1">
      <w:start w:val="1"/>
      <w:numFmt w:val="decimal"/>
      <w:lvlText w:val="%7."/>
      <w:lvlJc w:val="left"/>
      <w:pPr>
        <w:ind w:left="5957" w:hanging="360"/>
      </w:pPr>
    </w:lvl>
    <w:lvl w:ilvl="7" w:tplc="04190019" w:tentative="1">
      <w:start w:val="1"/>
      <w:numFmt w:val="lowerLetter"/>
      <w:lvlText w:val="%8."/>
      <w:lvlJc w:val="left"/>
      <w:pPr>
        <w:ind w:left="6677" w:hanging="360"/>
      </w:pPr>
    </w:lvl>
    <w:lvl w:ilvl="8" w:tplc="0419001B" w:tentative="1">
      <w:start w:val="1"/>
      <w:numFmt w:val="lowerRoman"/>
      <w:lvlText w:val="%9."/>
      <w:lvlJc w:val="right"/>
      <w:pPr>
        <w:ind w:left="7397" w:hanging="180"/>
      </w:pPr>
    </w:lvl>
  </w:abstractNum>
  <w:abstractNum w:abstractNumId="6">
    <w:nsid w:val="191B51F2"/>
    <w:multiLevelType w:val="hybridMultilevel"/>
    <w:tmpl w:val="F828D546"/>
    <w:lvl w:ilvl="0" w:tplc="8BA00780">
      <w:start w:val="1"/>
      <w:numFmt w:val="bullet"/>
      <w:lvlText w:val="-"/>
      <w:lvlJc w:val="left"/>
      <w:pPr>
        <w:ind w:left="1069" w:hanging="360"/>
      </w:pPr>
      <w:rPr>
        <w:rFonts w:ascii="Times New Roman" w:eastAsia="Times New Roman" w:hAnsi="Times New Roman" w:cs="Times New Roman" w:hint="default"/>
        <w:sz w:val="28"/>
        <w:szCs w:val="28"/>
      </w:rPr>
    </w:lvl>
    <w:lvl w:ilvl="1" w:tplc="04190003">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7">
    <w:nsid w:val="21AB60CE"/>
    <w:multiLevelType w:val="hybridMultilevel"/>
    <w:tmpl w:val="1B283BEE"/>
    <w:lvl w:ilvl="0" w:tplc="04190001">
      <w:start w:val="1"/>
      <w:numFmt w:val="bullet"/>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8">
    <w:nsid w:val="22DC1347"/>
    <w:multiLevelType w:val="hybridMultilevel"/>
    <w:tmpl w:val="B326712A"/>
    <w:lvl w:ilvl="0" w:tplc="251ADC1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294F6BC7"/>
    <w:multiLevelType w:val="hybridMultilevel"/>
    <w:tmpl w:val="23B09FBE"/>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2B797735"/>
    <w:multiLevelType w:val="hybridMultilevel"/>
    <w:tmpl w:val="DBAE2FE2"/>
    <w:lvl w:ilvl="0" w:tplc="ACA8375A">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1">
    <w:nsid w:val="35374F6E"/>
    <w:multiLevelType w:val="hybridMultilevel"/>
    <w:tmpl w:val="ED1E547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36AD3CDF"/>
    <w:multiLevelType w:val="hybridMultilevel"/>
    <w:tmpl w:val="A510CF24"/>
    <w:lvl w:ilvl="0" w:tplc="1CC4DAD2">
      <w:start w:val="1"/>
      <w:numFmt w:val="decimal"/>
      <w:lvlText w:val="%1."/>
      <w:lvlJc w:val="left"/>
      <w:pPr>
        <w:tabs>
          <w:tab w:val="num" w:pos="720"/>
        </w:tabs>
        <w:ind w:left="720" w:hanging="360"/>
      </w:pPr>
      <w:rPr>
        <w:rFonts w:ascii="Times New Roman" w:eastAsia="Times New Roman" w:hAnsi="Times New Roman"/>
        <w:b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3">
    <w:nsid w:val="36B50F04"/>
    <w:multiLevelType w:val="hybridMultilevel"/>
    <w:tmpl w:val="5848157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3AAC294A"/>
    <w:multiLevelType w:val="hybridMultilevel"/>
    <w:tmpl w:val="9114517E"/>
    <w:lvl w:ilvl="0" w:tplc="A32C7212">
      <w:start w:val="5"/>
      <w:numFmt w:val="bullet"/>
      <w:lvlText w:val="-"/>
      <w:lvlJc w:val="left"/>
      <w:pPr>
        <w:tabs>
          <w:tab w:val="num" w:pos="1069"/>
        </w:tabs>
        <w:ind w:left="1069" w:hanging="360"/>
      </w:pPr>
      <w:rPr>
        <w:rFonts w:ascii="SL_Times New Roman" w:eastAsia="Times New Roman" w:hAnsi="SL_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5">
    <w:nsid w:val="3B9B704F"/>
    <w:multiLevelType w:val="hybridMultilevel"/>
    <w:tmpl w:val="3F8AFA32"/>
    <w:lvl w:ilvl="0" w:tplc="0419000F">
      <w:start w:val="1"/>
      <w:numFmt w:val="decimal"/>
      <w:lvlText w:val="%1."/>
      <w:lvlJc w:val="left"/>
      <w:pPr>
        <w:ind w:left="720" w:hanging="360"/>
      </w:pPr>
      <w:rPr>
        <w:b w:val="0"/>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3CBC3CA2"/>
    <w:multiLevelType w:val="hybridMultilevel"/>
    <w:tmpl w:val="8F4257D0"/>
    <w:lvl w:ilvl="0" w:tplc="103E5F5A">
      <w:numFmt w:val="bullet"/>
      <w:lvlText w:val="-"/>
      <w:lvlJc w:val="left"/>
      <w:pPr>
        <w:tabs>
          <w:tab w:val="num" w:pos="644"/>
        </w:tabs>
        <w:ind w:left="644"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CC50B71"/>
    <w:multiLevelType w:val="hybridMultilevel"/>
    <w:tmpl w:val="487C1E50"/>
    <w:lvl w:ilvl="0" w:tplc="BB90F558">
      <w:start w:val="5"/>
      <w:numFmt w:val="bullet"/>
      <w:lvlText w:val="-"/>
      <w:lvlJc w:val="left"/>
      <w:pPr>
        <w:tabs>
          <w:tab w:val="num" w:pos="2266"/>
        </w:tabs>
        <w:ind w:left="2266" w:hanging="990"/>
      </w:pPr>
      <w:rPr>
        <w:rFonts w:ascii="SL_Times New Roman" w:eastAsia="Times New Roman" w:hAnsi="SL_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470B27FD"/>
    <w:multiLevelType w:val="multilevel"/>
    <w:tmpl w:val="FFFFFFFF"/>
    <w:lvl w:ilvl="0">
      <w:start w:val="1"/>
      <w:numFmt w:val="bullet"/>
      <w:lvlText w:val="-"/>
      <w:lvlJc w:val="left"/>
      <w:rPr>
        <w:rFonts w:ascii="Times New Roman" w:eastAsia="Times New Roman" w:hAnsi="Times New Roman"/>
        <w:b w:val="0"/>
        <w:i w:val="0"/>
        <w:smallCaps w:val="0"/>
        <w:strike w:val="0"/>
        <w:color w:val="000000"/>
        <w:spacing w:val="0"/>
        <w:w w:val="100"/>
        <w:position w:val="0"/>
        <w:sz w:val="24"/>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9">
    <w:nsid w:val="48790EE5"/>
    <w:multiLevelType w:val="hybridMultilevel"/>
    <w:tmpl w:val="02F866A4"/>
    <w:lvl w:ilvl="0" w:tplc="E916B84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496C70A5"/>
    <w:multiLevelType w:val="hybridMultilevel"/>
    <w:tmpl w:val="60CAA14C"/>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4C2436A5"/>
    <w:multiLevelType w:val="hybridMultilevel"/>
    <w:tmpl w:val="4238DFC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4DF743A2"/>
    <w:multiLevelType w:val="hybridMultilevel"/>
    <w:tmpl w:val="43CA04D6"/>
    <w:lvl w:ilvl="0" w:tplc="B614BD06">
      <w:start w:val="5"/>
      <w:numFmt w:val="bullet"/>
      <w:lvlText w:val="-"/>
      <w:lvlJc w:val="left"/>
      <w:pPr>
        <w:ind w:left="927" w:hanging="360"/>
      </w:pPr>
      <w:rPr>
        <w:rFonts w:ascii="Times New Roman" w:eastAsiaTheme="minorHAns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3">
    <w:nsid w:val="4E2E7132"/>
    <w:multiLevelType w:val="hybridMultilevel"/>
    <w:tmpl w:val="A7F62E8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53616B8B"/>
    <w:multiLevelType w:val="hybridMultilevel"/>
    <w:tmpl w:val="392846AC"/>
    <w:lvl w:ilvl="0" w:tplc="D39EFED8">
      <w:start w:val="1"/>
      <w:numFmt w:val="decimal"/>
      <w:lvlText w:val="%1."/>
      <w:lvlJc w:val="left"/>
      <w:pPr>
        <w:ind w:left="720" w:hanging="360"/>
      </w:pPr>
      <w:rPr>
        <w:rFonts w:hint="default"/>
        <w:b/>
        <w:color w:val="auto"/>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5945A3D"/>
    <w:multiLevelType w:val="hybridMultilevel"/>
    <w:tmpl w:val="F48E78C0"/>
    <w:lvl w:ilvl="0" w:tplc="251ADC1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nsid w:val="5EAD595D"/>
    <w:multiLevelType w:val="hybridMultilevel"/>
    <w:tmpl w:val="C80613A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5F1146C7"/>
    <w:multiLevelType w:val="hybridMultilevel"/>
    <w:tmpl w:val="F2D8CA04"/>
    <w:lvl w:ilvl="0" w:tplc="BB90F558">
      <w:start w:val="5"/>
      <w:numFmt w:val="bullet"/>
      <w:lvlText w:val="-"/>
      <w:lvlJc w:val="left"/>
      <w:pPr>
        <w:tabs>
          <w:tab w:val="num" w:pos="1699"/>
        </w:tabs>
        <w:ind w:left="1699" w:hanging="990"/>
      </w:pPr>
      <w:rPr>
        <w:rFonts w:ascii="SL_Times New Roman" w:eastAsia="Times New Roman" w:hAnsi="SL_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28">
    <w:nsid w:val="637956CF"/>
    <w:multiLevelType w:val="hybridMultilevel"/>
    <w:tmpl w:val="FB64F58A"/>
    <w:lvl w:ilvl="0" w:tplc="04190001">
      <w:start w:val="1"/>
      <w:numFmt w:val="bullet"/>
      <w:lvlText w:val=""/>
      <w:lvlJc w:val="left"/>
      <w:pPr>
        <w:ind w:left="9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nsid w:val="63A5779A"/>
    <w:multiLevelType w:val="hybridMultilevel"/>
    <w:tmpl w:val="49386966"/>
    <w:lvl w:ilvl="0" w:tplc="04190001">
      <w:start w:val="1"/>
      <w:numFmt w:val="bullet"/>
      <w:lvlText w:val=""/>
      <w:lvlJc w:val="left"/>
      <w:pPr>
        <w:tabs>
          <w:tab w:val="num" w:pos="1335"/>
        </w:tabs>
        <w:ind w:left="1335" w:hanging="360"/>
      </w:pPr>
      <w:rPr>
        <w:rFonts w:ascii="Symbol" w:hAnsi="Symbol" w:hint="default"/>
      </w:rPr>
    </w:lvl>
    <w:lvl w:ilvl="1" w:tplc="04190003" w:tentative="1">
      <w:start w:val="1"/>
      <w:numFmt w:val="bullet"/>
      <w:lvlText w:val="o"/>
      <w:lvlJc w:val="left"/>
      <w:pPr>
        <w:tabs>
          <w:tab w:val="num" w:pos="2055"/>
        </w:tabs>
        <w:ind w:left="2055" w:hanging="360"/>
      </w:pPr>
      <w:rPr>
        <w:rFonts w:ascii="Courier New" w:hAnsi="Courier New" w:cs="Courier New" w:hint="default"/>
      </w:rPr>
    </w:lvl>
    <w:lvl w:ilvl="2" w:tplc="04190005" w:tentative="1">
      <w:start w:val="1"/>
      <w:numFmt w:val="bullet"/>
      <w:lvlText w:val=""/>
      <w:lvlJc w:val="left"/>
      <w:pPr>
        <w:tabs>
          <w:tab w:val="num" w:pos="2775"/>
        </w:tabs>
        <w:ind w:left="2775" w:hanging="360"/>
      </w:pPr>
      <w:rPr>
        <w:rFonts w:ascii="Wingdings" w:hAnsi="Wingdings" w:hint="default"/>
      </w:rPr>
    </w:lvl>
    <w:lvl w:ilvl="3" w:tplc="04190001" w:tentative="1">
      <w:start w:val="1"/>
      <w:numFmt w:val="bullet"/>
      <w:lvlText w:val=""/>
      <w:lvlJc w:val="left"/>
      <w:pPr>
        <w:tabs>
          <w:tab w:val="num" w:pos="3495"/>
        </w:tabs>
        <w:ind w:left="3495" w:hanging="360"/>
      </w:pPr>
      <w:rPr>
        <w:rFonts w:ascii="Symbol" w:hAnsi="Symbol" w:hint="default"/>
      </w:rPr>
    </w:lvl>
    <w:lvl w:ilvl="4" w:tplc="04190003" w:tentative="1">
      <w:start w:val="1"/>
      <w:numFmt w:val="bullet"/>
      <w:lvlText w:val="o"/>
      <w:lvlJc w:val="left"/>
      <w:pPr>
        <w:tabs>
          <w:tab w:val="num" w:pos="4215"/>
        </w:tabs>
        <w:ind w:left="4215" w:hanging="360"/>
      </w:pPr>
      <w:rPr>
        <w:rFonts w:ascii="Courier New" w:hAnsi="Courier New" w:cs="Courier New" w:hint="default"/>
      </w:rPr>
    </w:lvl>
    <w:lvl w:ilvl="5" w:tplc="04190005" w:tentative="1">
      <w:start w:val="1"/>
      <w:numFmt w:val="bullet"/>
      <w:lvlText w:val=""/>
      <w:lvlJc w:val="left"/>
      <w:pPr>
        <w:tabs>
          <w:tab w:val="num" w:pos="4935"/>
        </w:tabs>
        <w:ind w:left="4935" w:hanging="360"/>
      </w:pPr>
      <w:rPr>
        <w:rFonts w:ascii="Wingdings" w:hAnsi="Wingdings" w:hint="default"/>
      </w:rPr>
    </w:lvl>
    <w:lvl w:ilvl="6" w:tplc="04190001" w:tentative="1">
      <w:start w:val="1"/>
      <w:numFmt w:val="bullet"/>
      <w:lvlText w:val=""/>
      <w:lvlJc w:val="left"/>
      <w:pPr>
        <w:tabs>
          <w:tab w:val="num" w:pos="5655"/>
        </w:tabs>
        <w:ind w:left="5655" w:hanging="360"/>
      </w:pPr>
      <w:rPr>
        <w:rFonts w:ascii="Symbol" w:hAnsi="Symbol" w:hint="default"/>
      </w:rPr>
    </w:lvl>
    <w:lvl w:ilvl="7" w:tplc="04190003" w:tentative="1">
      <w:start w:val="1"/>
      <w:numFmt w:val="bullet"/>
      <w:lvlText w:val="o"/>
      <w:lvlJc w:val="left"/>
      <w:pPr>
        <w:tabs>
          <w:tab w:val="num" w:pos="6375"/>
        </w:tabs>
        <w:ind w:left="6375" w:hanging="360"/>
      </w:pPr>
      <w:rPr>
        <w:rFonts w:ascii="Courier New" w:hAnsi="Courier New" w:cs="Courier New" w:hint="default"/>
      </w:rPr>
    </w:lvl>
    <w:lvl w:ilvl="8" w:tplc="04190005" w:tentative="1">
      <w:start w:val="1"/>
      <w:numFmt w:val="bullet"/>
      <w:lvlText w:val=""/>
      <w:lvlJc w:val="left"/>
      <w:pPr>
        <w:tabs>
          <w:tab w:val="num" w:pos="7095"/>
        </w:tabs>
        <w:ind w:left="7095" w:hanging="360"/>
      </w:pPr>
      <w:rPr>
        <w:rFonts w:ascii="Wingdings" w:hAnsi="Wingdings" w:hint="default"/>
      </w:rPr>
    </w:lvl>
  </w:abstractNum>
  <w:abstractNum w:abstractNumId="30">
    <w:nsid w:val="64E6253D"/>
    <w:multiLevelType w:val="hybridMultilevel"/>
    <w:tmpl w:val="B3DC9BD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67EF1293"/>
    <w:multiLevelType w:val="hybridMultilevel"/>
    <w:tmpl w:val="9028C67E"/>
    <w:lvl w:ilvl="0" w:tplc="0419000D">
      <w:start w:val="1"/>
      <w:numFmt w:val="bullet"/>
      <w:lvlText w:val=""/>
      <w:lvlJc w:val="left"/>
      <w:pPr>
        <w:ind w:left="1495" w:hanging="360"/>
      </w:pPr>
      <w:rPr>
        <w:rFonts w:ascii="Wingdings" w:hAnsi="Wingdings"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32">
    <w:nsid w:val="68CD546B"/>
    <w:multiLevelType w:val="hybridMultilevel"/>
    <w:tmpl w:val="CCAEA56E"/>
    <w:lvl w:ilvl="0" w:tplc="0419000F">
      <w:start w:val="1"/>
      <w:numFmt w:val="decimal"/>
      <w:lvlText w:val="%1."/>
      <w:lvlJc w:val="left"/>
      <w:pPr>
        <w:ind w:left="720" w:hanging="360"/>
      </w:pPr>
      <w:rPr>
        <w:rFonts w:hint="default"/>
      </w:rPr>
    </w:lvl>
    <w:lvl w:ilvl="1" w:tplc="DE4E0BE8">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C5B2FC7"/>
    <w:multiLevelType w:val="hybridMultilevel"/>
    <w:tmpl w:val="271E13AE"/>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nsid w:val="6CA95B32"/>
    <w:multiLevelType w:val="hybridMultilevel"/>
    <w:tmpl w:val="7B02A08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6F096A6F"/>
    <w:multiLevelType w:val="hybridMultilevel"/>
    <w:tmpl w:val="E5A236A0"/>
    <w:lvl w:ilvl="0" w:tplc="C4A689C6">
      <w:start w:val="1"/>
      <w:numFmt w:val="decimal"/>
      <w:lvlText w:val="%1."/>
      <w:lvlJc w:val="left"/>
      <w:pPr>
        <w:tabs>
          <w:tab w:val="num" w:pos="689"/>
        </w:tabs>
        <w:ind w:left="689" w:hanging="405"/>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36">
    <w:nsid w:val="729C1AB0"/>
    <w:multiLevelType w:val="hybridMultilevel"/>
    <w:tmpl w:val="ECB0A25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nsid w:val="73612457"/>
    <w:multiLevelType w:val="hybridMultilevel"/>
    <w:tmpl w:val="90D8570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8">
    <w:nsid w:val="73AB3479"/>
    <w:multiLevelType w:val="hybridMultilevel"/>
    <w:tmpl w:val="A39ABB5A"/>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BE56372"/>
    <w:multiLevelType w:val="hybridMultilevel"/>
    <w:tmpl w:val="085E52D6"/>
    <w:lvl w:ilvl="0" w:tplc="60C843B8">
      <w:start w:val="1"/>
      <w:numFmt w:val="decimal"/>
      <w:lvlText w:val="%1."/>
      <w:lvlJc w:val="left"/>
      <w:pPr>
        <w:ind w:left="1069" w:hanging="360"/>
      </w:pPr>
      <w:rPr>
        <w:rFonts w:hint="default"/>
        <w:b w:val="0"/>
        <w:bCs/>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0">
    <w:nsid w:val="7E001597"/>
    <w:multiLevelType w:val="hybridMultilevel"/>
    <w:tmpl w:val="E250C5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F6B7A27"/>
    <w:multiLevelType w:val="hybridMultilevel"/>
    <w:tmpl w:val="FB2A121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6"/>
  </w:num>
  <w:num w:numId="2">
    <w:abstractNumId w:val="16"/>
  </w:num>
  <w:num w:numId="3">
    <w:abstractNumId w:val="29"/>
  </w:num>
  <w:num w:numId="4">
    <w:abstractNumId w:val="35"/>
  </w:num>
  <w:num w:numId="5">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num>
  <w:num w:numId="8">
    <w:abstractNumId w:val="14"/>
  </w:num>
  <w:num w:numId="9">
    <w:abstractNumId w:val="22"/>
  </w:num>
  <w:num w:numId="10">
    <w:abstractNumId w:val="20"/>
  </w:num>
  <w:num w:numId="11">
    <w:abstractNumId w:val="9"/>
  </w:num>
  <w:num w:numId="12">
    <w:abstractNumId w:val="0"/>
  </w:num>
  <w:num w:numId="13">
    <w:abstractNumId w:val="31"/>
  </w:num>
  <w:num w:numId="14">
    <w:abstractNumId w:val="23"/>
  </w:num>
  <w:num w:numId="15">
    <w:abstractNumId w:val="24"/>
  </w:num>
  <w:num w:numId="16">
    <w:abstractNumId w:val="10"/>
  </w:num>
  <w:num w:numId="17">
    <w:abstractNumId w:val="4"/>
  </w:num>
  <w:num w:numId="18">
    <w:abstractNumId w:val="2"/>
  </w:num>
  <w:num w:numId="19">
    <w:abstractNumId w:val="5"/>
  </w:num>
  <w:num w:numId="20">
    <w:abstractNumId w:val="19"/>
  </w:num>
  <w:num w:numId="21">
    <w:abstractNumId w:val="8"/>
  </w:num>
  <w:num w:numId="22">
    <w:abstractNumId w:val="39"/>
  </w:num>
  <w:num w:numId="23">
    <w:abstractNumId w:val="25"/>
  </w:num>
  <w:num w:numId="24">
    <w:abstractNumId w:val="40"/>
  </w:num>
  <w:num w:numId="25">
    <w:abstractNumId w:val="38"/>
  </w:num>
  <w:num w:numId="26">
    <w:abstractNumId w:val="32"/>
  </w:num>
  <w:num w:numId="27">
    <w:abstractNumId w:val="3"/>
  </w:num>
  <w:num w:numId="2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6"/>
  </w:num>
  <w:num w:numId="30">
    <w:abstractNumId w:val="30"/>
  </w:num>
  <w:num w:numId="31">
    <w:abstractNumId w:val="11"/>
  </w:num>
  <w:num w:numId="32">
    <w:abstractNumId w:val="13"/>
  </w:num>
  <w:num w:numId="33">
    <w:abstractNumId w:val="33"/>
  </w:num>
  <w:num w:numId="34">
    <w:abstractNumId w:val="34"/>
  </w:num>
  <w:num w:numId="35">
    <w:abstractNumId w:val="1"/>
  </w:num>
  <w:num w:numId="36">
    <w:abstractNumId w:val="21"/>
  </w:num>
  <w:num w:numId="37">
    <w:abstractNumId w:val="17"/>
  </w:num>
  <w:num w:numId="38">
    <w:abstractNumId w:val="7"/>
  </w:num>
  <w:num w:numId="39">
    <w:abstractNumId w:val="26"/>
  </w:num>
  <w:num w:numId="40">
    <w:abstractNumId w:val="41"/>
  </w:num>
  <w:num w:numId="41">
    <w:abstractNumId w:val="37"/>
  </w:num>
  <w:num w:numId="42">
    <w:abstractNumId w:val="18"/>
  </w:num>
  <w:num w:numId="4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hideSpellingErrors/>
  <w:proofState w:spelling="clean"/>
  <w:defaultTabStop w:val="708"/>
  <w:autoHyphenation/>
  <w:hyphenationZone w:val="357"/>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F27B75"/>
    <w:rsid w:val="00003B39"/>
    <w:rsid w:val="0001261D"/>
    <w:rsid w:val="00016EE4"/>
    <w:rsid w:val="000236D8"/>
    <w:rsid w:val="00032A31"/>
    <w:rsid w:val="00033B9B"/>
    <w:rsid w:val="000344ED"/>
    <w:rsid w:val="00036FF5"/>
    <w:rsid w:val="00041E50"/>
    <w:rsid w:val="00042B80"/>
    <w:rsid w:val="0004363C"/>
    <w:rsid w:val="000532ED"/>
    <w:rsid w:val="00053B8B"/>
    <w:rsid w:val="00055B26"/>
    <w:rsid w:val="00055EA1"/>
    <w:rsid w:val="000606A9"/>
    <w:rsid w:val="0007208E"/>
    <w:rsid w:val="000761A6"/>
    <w:rsid w:val="0007699B"/>
    <w:rsid w:val="0007788D"/>
    <w:rsid w:val="00082438"/>
    <w:rsid w:val="00083799"/>
    <w:rsid w:val="00084EFE"/>
    <w:rsid w:val="000937FE"/>
    <w:rsid w:val="00097FD1"/>
    <w:rsid w:val="000A557F"/>
    <w:rsid w:val="000A59DF"/>
    <w:rsid w:val="000A657D"/>
    <w:rsid w:val="000B202D"/>
    <w:rsid w:val="000B2F44"/>
    <w:rsid w:val="000B40F4"/>
    <w:rsid w:val="000B7D8C"/>
    <w:rsid w:val="000C2BDE"/>
    <w:rsid w:val="000C38A5"/>
    <w:rsid w:val="000C52AF"/>
    <w:rsid w:val="000D4D90"/>
    <w:rsid w:val="000D4E05"/>
    <w:rsid w:val="000D6570"/>
    <w:rsid w:val="000D6797"/>
    <w:rsid w:val="000E2CAE"/>
    <w:rsid w:val="000E7928"/>
    <w:rsid w:val="000F3169"/>
    <w:rsid w:val="000F3682"/>
    <w:rsid w:val="00102432"/>
    <w:rsid w:val="00107181"/>
    <w:rsid w:val="00112F31"/>
    <w:rsid w:val="00117548"/>
    <w:rsid w:val="00123576"/>
    <w:rsid w:val="001248CE"/>
    <w:rsid w:val="00124A99"/>
    <w:rsid w:val="00132221"/>
    <w:rsid w:val="001359B0"/>
    <w:rsid w:val="00147199"/>
    <w:rsid w:val="001523DB"/>
    <w:rsid w:val="00152D9E"/>
    <w:rsid w:val="00153223"/>
    <w:rsid w:val="00154BFB"/>
    <w:rsid w:val="00155D63"/>
    <w:rsid w:val="00156463"/>
    <w:rsid w:val="00156ACC"/>
    <w:rsid w:val="00157D3C"/>
    <w:rsid w:val="00163B6B"/>
    <w:rsid w:val="00170B19"/>
    <w:rsid w:val="00170D55"/>
    <w:rsid w:val="001710F7"/>
    <w:rsid w:val="001731F5"/>
    <w:rsid w:val="00173CDD"/>
    <w:rsid w:val="00173F32"/>
    <w:rsid w:val="0017739E"/>
    <w:rsid w:val="0018376E"/>
    <w:rsid w:val="00183871"/>
    <w:rsid w:val="00193259"/>
    <w:rsid w:val="00195676"/>
    <w:rsid w:val="00196C89"/>
    <w:rsid w:val="00196DCC"/>
    <w:rsid w:val="001A3917"/>
    <w:rsid w:val="001A589B"/>
    <w:rsid w:val="001B7D35"/>
    <w:rsid w:val="001C3929"/>
    <w:rsid w:val="001D044B"/>
    <w:rsid w:val="001D0994"/>
    <w:rsid w:val="001D0C68"/>
    <w:rsid w:val="001E08EA"/>
    <w:rsid w:val="001E122E"/>
    <w:rsid w:val="001E1C12"/>
    <w:rsid w:val="001E3071"/>
    <w:rsid w:val="001E384F"/>
    <w:rsid w:val="001F06AC"/>
    <w:rsid w:val="001F3217"/>
    <w:rsid w:val="001F5C47"/>
    <w:rsid w:val="00200BDD"/>
    <w:rsid w:val="00206AFA"/>
    <w:rsid w:val="00206F37"/>
    <w:rsid w:val="00220ADB"/>
    <w:rsid w:val="002210DE"/>
    <w:rsid w:val="0022176C"/>
    <w:rsid w:val="00222D93"/>
    <w:rsid w:val="0022385B"/>
    <w:rsid w:val="00226E1A"/>
    <w:rsid w:val="0023194F"/>
    <w:rsid w:val="002431C1"/>
    <w:rsid w:val="00247762"/>
    <w:rsid w:val="00250F78"/>
    <w:rsid w:val="00251FA8"/>
    <w:rsid w:val="00252855"/>
    <w:rsid w:val="00253155"/>
    <w:rsid w:val="00257EDB"/>
    <w:rsid w:val="002605F8"/>
    <w:rsid w:val="0026269F"/>
    <w:rsid w:val="00262FD0"/>
    <w:rsid w:val="002655F6"/>
    <w:rsid w:val="00266FE1"/>
    <w:rsid w:val="0026745E"/>
    <w:rsid w:val="002804F9"/>
    <w:rsid w:val="002847A3"/>
    <w:rsid w:val="00285C48"/>
    <w:rsid w:val="002873FF"/>
    <w:rsid w:val="0029247D"/>
    <w:rsid w:val="00293B6D"/>
    <w:rsid w:val="002959A4"/>
    <w:rsid w:val="002A3568"/>
    <w:rsid w:val="002A3B13"/>
    <w:rsid w:val="002A4662"/>
    <w:rsid w:val="002C6C9A"/>
    <w:rsid w:val="002D0068"/>
    <w:rsid w:val="002D0365"/>
    <w:rsid w:val="002D35DC"/>
    <w:rsid w:val="002E726B"/>
    <w:rsid w:val="002F6329"/>
    <w:rsid w:val="002F6A49"/>
    <w:rsid w:val="00300BD5"/>
    <w:rsid w:val="003015FE"/>
    <w:rsid w:val="00311CE5"/>
    <w:rsid w:val="00314CB5"/>
    <w:rsid w:val="00323535"/>
    <w:rsid w:val="00323E67"/>
    <w:rsid w:val="00324000"/>
    <w:rsid w:val="003314E5"/>
    <w:rsid w:val="00332C2A"/>
    <w:rsid w:val="00335BD9"/>
    <w:rsid w:val="00343B53"/>
    <w:rsid w:val="00344CCC"/>
    <w:rsid w:val="00350474"/>
    <w:rsid w:val="003506AA"/>
    <w:rsid w:val="003574BC"/>
    <w:rsid w:val="0035772B"/>
    <w:rsid w:val="00360AE8"/>
    <w:rsid w:val="003619A5"/>
    <w:rsid w:val="00362E41"/>
    <w:rsid w:val="0036378D"/>
    <w:rsid w:val="00363CD5"/>
    <w:rsid w:val="0036425A"/>
    <w:rsid w:val="00370ABA"/>
    <w:rsid w:val="00370F1E"/>
    <w:rsid w:val="00370F4A"/>
    <w:rsid w:val="00373A41"/>
    <w:rsid w:val="00374B72"/>
    <w:rsid w:val="00375001"/>
    <w:rsid w:val="00375401"/>
    <w:rsid w:val="00375473"/>
    <w:rsid w:val="003768A1"/>
    <w:rsid w:val="003805E0"/>
    <w:rsid w:val="00381C67"/>
    <w:rsid w:val="003830E7"/>
    <w:rsid w:val="00383B62"/>
    <w:rsid w:val="00384EE1"/>
    <w:rsid w:val="00387DB8"/>
    <w:rsid w:val="00390E5E"/>
    <w:rsid w:val="00391CF8"/>
    <w:rsid w:val="003921F4"/>
    <w:rsid w:val="003951C4"/>
    <w:rsid w:val="003A1725"/>
    <w:rsid w:val="003A38F2"/>
    <w:rsid w:val="003A3B27"/>
    <w:rsid w:val="003B2A09"/>
    <w:rsid w:val="003B3549"/>
    <w:rsid w:val="003B7E4D"/>
    <w:rsid w:val="003C00A7"/>
    <w:rsid w:val="003C4E11"/>
    <w:rsid w:val="003C554B"/>
    <w:rsid w:val="003C6CB1"/>
    <w:rsid w:val="003D03A6"/>
    <w:rsid w:val="003D0FD3"/>
    <w:rsid w:val="003D2886"/>
    <w:rsid w:val="003D4FD7"/>
    <w:rsid w:val="003D5D8E"/>
    <w:rsid w:val="003D70D0"/>
    <w:rsid w:val="003D713B"/>
    <w:rsid w:val="003E7456"/>
    <w:rsid w:val="003F18AC"/>
    <w:rsid w:val="003F3B78"/>
    <w:rsid w:val="003F51CB"/>
    <w:rsid w:val="003F59BC"/>
    <w:rsid w:val="003F6CA8"/>
    <w:rsid w:val="003F6CC7"/>
    <w:rsid w:val="0040124C"/>
    <w:rsid w:val="00404431"/>
    <w:rsid w:val="00407D3F"/>
    <w:rsid w:val="00411640"/>
    <w:rsid w:val="00411D6F"/>
    <w:rsid w:val="00413C29"/>
    <w:rsid w:val="00414655"/>
    <w:rsid w:val="00415742"/>
    <w:rsid w:val="00416D73"/>
    <w:rsid w:val="00417C0F"/>
    <w:rsid w:val="00430243"/>
    <w:rsid w:val="00430BA3"/>
    <w:rsid w:val="00431D95"/>
    <w:rsid w:val="0043565A"/>
    <w:rsid w:val="0044014B"/>
    <w:rsid w:val="00446C75"/>
    <w:rsid w:val="0044718C"/>
    <w:rsid w:val="00447E76"/>
    <w:rsid w:val="0045489F"/>
    <w:rsid w:val="00460800"/>
    <w:rsid w:val="0046130E"/>
    <w:rsid w:val="00461C87"/>
    <w:rsid w:val="004636D4"/>
    <w:rsid w:val="00463B73"/>
    <w:rsid w:val="004641B1"/>
    <w:rsid w:val="0046441C"/>
    <w:rsid w:val="00470D6B"/>
    <w:rsid w:val="00472332"/>
    <w:rsid w:val="00472340"/>
    <w:rsid w:val="004744DC"/>
    <w:rsid w:val="004759D3"/>
    <w:rsid w:val="0048347E"/>
    <w:rsid w:val="00483F53"/>
    <w:rsid w:val="00484170"/>
    <w:rsid w:val="00490F71"/>
    <w:rsid w:val="004954AA"/>
    <w:rsid w:val="004955CD"/>
    <w:rsid w:val="0049729E"/>
    <w:rsid w:val="004A08D4"/>
    <w:rsid w:val="004A5B47"/>
    <w:rsid w:val="004A748E"/>
    <w:rsid w:val="004B0B69"/>
    <w:rsid w:val="004B44AB"/>
    <w:rsid w:val="004B6879"/>
    <w:rsid w:val="004C3E69"/>
    <w:rsid w:val="004D311F"/>
    <w:rsid w:val="004E0011"/>
    <w:rsid w:val="004E1502"/>
    <w:rsid w:val="004E1ABE"/>
    <w:rsid w:val="004E3480"/>
    <w:rsid w:val="004E434E"/>
    <w:rsid w:val="004E5ABB"/>
    <w:rsid w:val="004F16D6"/>
    <w:rsid w:val="0050207D"/>
    <w:rsid w:val="00504ABA"/>
    <w:rsid w:val="00505E3B"/>
    <w:rsid w:val="00512387"/>
    <w:rsid w:val="00512EA4"/>
    <w:rsid w:val="00516342"/>
    <w:rsid w:val="00524843"/>
    <w:rsid w:val="00526EA1"/>
    <w:rsid w:val="005274DB"/>
    <w:rsid w:val="00530294"/>
    <w:rsid w:val="005340A7"/>
    <w:rsid w:val="005400A4"/>
    <w:rsid w:val="00541658"/>
    <w:rsid w:val="0054199C"/>
    <w:rsid w:val="0055432D"/>
    <w:rsid w:val="005547C4"/>
    <w:rsid w:val="00557E86"/>
    <w:rsid w:val="0056131E"/>
    <w:rsid w:val="00562BE1"/>
    <w:rsid w:val="00564C47"/>
    <w:rsid w:val="00567A85"/>
    <w:rsid w:val="00571054"/>
    <w:rsid w:val="0057181C"/>
    <w:rsid w:val="00577BA7"/>
    <w:rsid w:val="00591FE1"/>
    <w:rsid w:val="0059355C"/>
    <w:rsid w:val="005937A1"/>
    <w:rsid w:val="005950EF"/>
    <w:rsid w:val="005960CF"/>
    <w:rsid w:val="00596811"/>
    <w:rsid w:val="005973E0"/>
    <w:rsid w:val="005B3545"/>
    <w:rsid w:val="005B3F40"/>
    <w:rsid w:val="005B7535"/>
    <w:rsid w:val="005C23DF"/>
    <w:rsid w:val="005C3C09"/>
    <w:rsid w:val="005C3D3F"/>
    <w:rsid w:val="005C4918"/>
    <w:rsid w:val="005D0BAB"/>
    <w:rsid w:val="005D5476"/>
    <w:rsid w:val="005D7911"/>
    <w:rsid w:val="005E06BB"/>
    <w:rsid w:val="005E079E"/>
    <w:rsid w:val="005E0BF6"/>
    <w:rsid w:val="005E4B1E"/>
    <w:rsid w:val="005F0AC6"/>
    <w:rsid w:val="005F0F2B"/>
    <w:rsid w:val="005F53F9"/>
    <w:rsid w:val="005F5B00"/>
    <w:rsid w:val="0061301C"/>
    <w:rsid w:val="0062158C"/>
    <w:rsid w:val="00623383"/>
    <w:rsid w:val="00626833"/>
    <w:rsid w:val="00633FC7"/>
    <w:rsid w:val="006363A3"/>
    <w:rsid w:val="00640D32"/>
    <w:rsid w:val="006421B1"/>
    <w:rsid w:val="006452A0"/>
    <w:rsid w:val="0065304E"/>
    <w:rsid w:val="006550DF"/>
    <w:rsid w:val="0065637B"/>
    <w:rsid w:val="00670136"/>
    <w:rsid w:val="00671167"/>
    <w:rsid w:val="00676221"/>
    <w:rsid w:val="00676830"/>
    <w:rsid w:val="00682CF7"/>
    <w:rsid w:val="006921A7"/>
    <w:rsid w:val="00696139"/>
    <w:rsid w:val="006A1EDF"/>
    <w:rsid w:val="006A7761"/>
    <w:rsid w:val="006B319B"/>
    <w:rsid w:val="006C066C"/>
    <w:rsid w:val="006D356E"/>
    <w:rsid w:val="006D3CF0"/>
    <w:rsid w:val="006D4578"/>
    <w:rsid w:val="006E1B26"/>
    <w:rsid w:val="006E562E"/>
    <w:rsid w:val="006F30A6"/>
    <w:rsid w:val="006F49E5"/>
    <w:rsid w:val="006F5002"/>
    <w:rsid w:val="006F77D6"/>
    <w:rsid w:val="007011A5"/>
    <w:rsid w:val="00706850"/>
    <w:rsid w:val="007070DC"/>
    <w:rsid w:val="00710851"/>
    <w:rsid w:val="00722014"/>
    <w:rsid w:val="00722E75"/>
    <w:rsid w:val="00723059"/>
    <w:rsid w:val="0072589C"/>
    <w:rsid w:val="00726FE2"/>
    <w:rsid w:val="00727C46"/>
    <w:rsid w:val="00736992"/>
    <w:rsid w:val="0074348A"/>
    <w:rsid w:val="0075163B"/>
    <w:rsid w:val="007542AB"/>
    <w:rsid w:val="007624B7"/>
    <w:rsid w:val="007752EE"/>
    <w:rsid w:val="0077774D"/>
    <w:rsid w:val="00784058"/>
    <w:rsid w:val="00794EAF"/>
    <w:rsid w:val="007A3930"/>
    <w:rsid w:val="007A3995"/>
    <w:rsid w:val="007A53AE"/>
    <w:rsid w:val="007B1D9F"/>
    <w:rsid w:val="007B59A6"/>
    <w:rsid w:val="007B5A1A"/>
    <w:rsid w:val="007B5E76"/>
    <w:rsid w:val="007B5F07"/>
    <w:rsid w:val="007B732A"/>
    <w:rsid w:val="007C128F"/>
    <w:rsid w:val="007C3018"/>
    <w:rsid w:val="007D0B66"/>
    <w:rsid w:val="007D2143"/>
    <w:rsid w:val="007D2AB6"/>
    <w:rsid w:val="007D2D25"/>
    <w:rsid w:val="007D2D79"/>
    <w:rsid w:val="007E0941"/>
    <w:rsid w:val="007E1FF3"/>
    <w:rsid w:val="007E4D50"/>
    <w:rsid w:val="007E6504"/>
    <w:rsid w:val="007F4191"/>
    <w:rsid w:val="007F50AA"/>
    <w:rsid w:val="007F728D"/>
    <w:rsid w:val="007F74A5"/>
    <w:rsid w:val="0080049D"/>
    <w:rsid w:val="00804592"/>
    <w:rsid w:val="008046F8"/>
    <w:rsid w:val="008049AC"/>
    <w:rsid w:val="00804A5F"/>
    <w:rsid w:val="00806A9E"/>
    <w:rsid w:val="00811882"/>
    <w:rsid w:val="00812911"/>
    <w:rsid w:val="00814EBC"/>
    <w:rsid w:val="00815F34"/>
    <w:rsid w:val="00816CCC"/>
    <w:rsid w:val="00822AF0"/>
    <w:rsid w:val="008242FA"/>
    <w:rsid w:val="008309E1"/>
    <w:rsid w:val="00831C1D"/>
    <w:rsid w:val="00832414"/>
    <w:rsid w:val="008363F5"/>
    <w:rsid w:val="00837734"/>
    <w:rsid w:val="0084030B"/>
    <w:rsid w:val="00851417"/>
    <w:rsid w:val="00852AC7"/>
    <w:rsid w:val="00853A81"/>
    <w:rsid w:val="008572FC"/>
    <w:rsid w:val="00864D18"/>
    <w:rsid w:val="00867668"/>
    <w:rsid w:val="00871AFA"/>
    <w:rsid w:val="00871F68"/>
    <w:rsid w:val="0087391C"/>
    <w:rsid w:val="00875182"/>
    <w:rsid w:val="00895C1B"/>
    <w:rsid w:val="00895F06"/>
    <w:rsid w:val="008A0F03"/>
    <w:rsid w:val="008A2160"/>
    <w:rsid w:val="008B210D"/>
    <w:rsid w:val="008B32FE"/>
    <w:rsid w:val="008B4E2F"/>
    <w:rsid w:val="008C3D61"/>
    <w:rsid w:val="008C6868"/>
    <w:rsid w:val="008D0543"/>
    <w:rsid w:val="008D0E42"/>
    <w:rsid w:val="008D477A"/>
    <w:rsid w:val="008D4BD3"/>
    <w:rsid w:val="008D6708"/>
    <w:rsid w:val="008D6948"/>
    <w:rsid w:val="008E01BE"/>
    <w:rsid w:val="008E34ED"/>
    <w:rsid w:val="008E4FB6"/>
    <w:rsid w:val="008E5A0A"/>
    <w:rsid w:val="008E6F8A"/>
    <w:rsid w:val="008E7B60"/>
    <w:rsid w:val="008F0AE4"/>
    <w:rsid w:val="00905133"/>
    <w:rsid w:val="00907981"/>
    <w:rsid w:val="0091095A"/>
    <w:rsid w:val="00912C52"/>
    <w:rsid w:val="0091353A"/>
    <w:rsid w:val="00923C13"/>
    <w:rsid w:val="00923EB5"/>
    <w:rsid w:val="00924F30"/>
    <w:rsid w:val="00926159"/>
    <w:rsid w:val="00932481"/>
    <w:rsid w:val="009461A9"/>
    <w:rsid w:val="00951C31"/>
    <w:rsid w:val="00952789"/>
    <w:rsid w:val="00956C8D"/>
    <w:rsid w:val="00957B00"/>
    <w:rsid w:val="00957E75"/>
    <w:rsid w:val="0096169D"/>
    <w:rsid w:val="009640C8"/>
    <w:rsid w:val="00964CE1"/>
    <w:rsid w:val="00972B34"/>
    <w:rsid w:val="00980762"/>
    <w:rsid w:val="00980842"/>
    <w:rsid w:val="00981F1D"/>
    <w:rsid w:val="00983A1B"/>
    <w:rsid w:val="009930D9"/>
    <w:rsid w:val="009A05AE"/>
    <w:rsid w:val="009A1FAD"/>
    <w:rsid w:val="009B00F4"/>
    <w:rsid w:val="009B020A"/>
    <w:rsid w:val="009B29AF"/>
    <w:rsid w:val="009B3F75"/>
    <w:rsid w:val="009B4228"/>
    <w:rsid w:val="009B5492"/>
    <w:rsid w:val="009B6849"/>
    <w:rsid w:val="009B68D3"/>
    <w:rsid w:val="009D004E"/>
    <w:rsid w:val="009D1CE9"/>
    <w:rsid w:val="009D42B4"/>
    <w:rsid w:val="009D58E7"/>
    <w:rsid w:val="009D6312"/>
    <w:rsid w:val="009E4C54"/>
    <w:rsid w:val="009E5D76"/>
    <w:rsid w:val="009F1218"/>
    <w:rsid w:val="009F6B9B"/>
    <w:rsid w:val="00A00172"/>
    <w:rsid w:val="00A01998"/>
    <w:rsid w:val="00A0345C"/>
    <w:rsid w:val="00A129C8"/>
    <w:rsid w:val="00A24686"/>
    <w:rsid w:val="00A247AA"/>
    <w:rsid w:val="00A27BAA"/>
    <w:rsid w:val="00A27F4F"/>
    <w:rsid w:val="00A30A18"/>
    <w:rsid w:val="00A3104D"/>
    <w:rsid w:val="00A33D72"/>
    <w:rsid w:val="00A36BFF"/>
    <w:rsid w:val="00A43B39"/>
    <w:rsid w:val="00A44F42"/>
    <w:rsid w:val="00A464F6"/>
    <w:rsid w:val="00A46803"/>
    <w:rsid w:val="00A47C60"/>
    <w:rsid w:val="00A525F4"/>
    <w:rsid w:val="00A607E6"/>
    <w:rsid w:val="00A64860"/>
    <w:rsid w:val="00A70888"/>
    <w:rsid w:val="00A75A94"/>
    <w:rsid w:val="00A763EF"/>
    <w:rsid w:val="00A8041A"/>
    <w:rsid w:val="00A8111E"/>
    <w:rsid w:val="00A84A2F"/>
    <w:rsid w:val="00A85AE4"/>
    <w:rsid w:val="00A85E40"/>
    <w:rsid w:val="00A9309A"/>
    <w:rsid w:val="00A96916"/>
    <w:rsid w:val="00AA1481"/>
    <w:rsid w:val="00AA1DE3"/>
    <w:rsid w:val="00AA420E"/>
    <w:rsid w:val="00AA4ACF"/>
    <w:rsid w:val="00AA4FE4"/>
    <w:rsid w:val="00AA58EF"/>
    <w:rsid w:val="00AC20CB"/>
    <w:rsid w:val="00AD0794"/>
    <w:rsid w:val="00AD27D2"/>
    <w:rsid w:val="00AD2DC7"/>
    <w:rsid w:val="00AD425D"/>
    <w:rsid w:val="00AD5514"/>
    <w:rsid w:val="00AD5905"/>
    <w:rsid w:val="00AE0F4B"/>
    <w:rsid w:val="00AE4BE3"/>
    <w:rsid w:val="00AE5A17"/>
    <w:rsid w:val="00AF28D9"/>
    <w:rsid w:val="00AF63B6"/>
    <w:rsid w:val="00B0761D"/>
    <w:rsid w:val="00B143E2"/>
    <w:rsid w:val="00B15CD4"/>
    <w:rsid w:val="00B2088A"/>
    <w:rsid w:val="00B24BFC"/>
    <w:rsid w:val="00B308B0"/>
    <w:rsid w:val="00B31081"/>
    <w:rsid w:val="00B32003"/>
    <w:rsid w:val="00B36C9E"/>
    <w:rsid w:val="00B502D6"/>
    <w:rsid w:val="00B55BDF"/>
    <w:rsid w:val="00B57896"/>
    <w:rsid w:val="00B61A35"/>
    <w:rsid w:val="00B712E0"/>
    <w:rsid w:val="00B72167"/>
    <w:rsid w:val="00B77383"/>
    <w:rsid w:val="00B82FF6"/>
    <w:rsid w:val="00B92C07"/>
    <w:rsid w:val="00B930AA"/>
    <w:rsid w:val="00B94813"/>
    <w:rsid w:val="00BA03ED"/>
    <w:rsid w:val="00BA0C23"/>
    <w:rsid w:val="00BA4AFF"/>
    <w:rsid w:val="00BB128F"/>
    <w:rsid w:val="00BB23AB"/>
    <w:rsid w:val="00BB4525"/>
    <w:rsid w:val="00BB4C88"/>
    <w:rsid w:val="00BC0124"/>
    <w:rsid w:val="00BC54B3"/>
    <w:rsid w:val="00BD046D"/>
    <w:rsid w:val="00BD0D3D"/>
    <w:rsid w:val="00BD450A"/>
    <w:rsid w:val="00BD6CF2"/>
    <w:rsid w:val="00BD6F83"/>
    <w:rsid w:val="00BE0E0E"/>
    <w:rsid w:val="00BE3E7F"/>
    <w:rsid w:val="00BE40D0"/>
    <w:rsid w:val="00BE754E"/>
    <w:rsid w:val="00BE7D54"/>
    <w:rsid w:val="00BF61E9"/>
    <w:rsid w:val="00C01E31"/>
    <w:rsid w:val="00C05413"/>
    <w:rsid w:val="00C0603A"/>
    <w:rsid w:val="00C0643C"/>
    <w:rsid w:val="00C10C31"/>
    <w:rsid w:val="00C12ADA"/>
    <w:rsid w:val="00C1572A"/>
    <w:rsid w:val="00C16D97"/>
    <w:rsid w:val="00C177D6"/>
    <w:rsid w:val="00C17FE7"/>
    <w:rsid w:val="00C23219"/>
    <w:rsid w:val="00C2385A"/>
    <w:rsid w:val="00C30469"/>
    <w:rsid w:val="00C32279"/>
    <w:rsid w:val="00C3410A"/>
    <w:rsid w:val="00C368E3"/>
    <w:rsid w:val="00C41229"/>
    <w:rsid w:val="00C439AE"/>
    <w:rsid w:val="00C45524"/>
    <w:rsid w:val="00C4684A"/>
    <w:rsid w:val="00C517D8"/>
    <w:rsid w:val="00C544FE"/>
    <w:rsid w:val="00C545B0"/>
    <w:rsid w:val="00C5643A"/>
    <w:rsid w:val="00C60673"/>
    <w:rsid w:val="00C61813"/>
    <w:rsid w:val="00C63BA3"/>
    <w:rsid w:val="00C658E8"/>
    <w:rsid w:val="00C677B7"/>
    <w:rsid w:val="00C77767"/>
    <w:rsid w:val="00C8515E"/>
    <w:rsid w:val="00C85896"/>
    <w:rsid w:val="00C85AFD"/>
    <w:rsid w:val="00C8669A"/>
    <w:rsid w:val="00C87CD8"/>
    <w:rsid w:val="00C94923"/>
    <w:rsid w:val="00C96F3C"/>
    <w:rsid w:val="00C975DF"/>
    <w:rsid w:val="00CA01C4"/>
    <w:rsid w:val="00CB08F4"/>
    <w:rsid w:val="00CB1D03"/>
    <w:rsid w:val="00CB2170"/>
    <w:rsid w:val="00CB7205"/>
    <w:rsid w:val="00CC0439"/>
    <w:rsid w:val="00CC2DB7"/>
    <w:rsid w:val="00CC2FB6"/>
    <w:rsid w:val="00CC387F"/>
    <w:rsid w:val="00CC3C45"/>
    <w:rsid w:val="00CD5412"/>
    <w:rsid w:val="00CD65E9"/>
    <w:rsid w:val="00CD761A"/>
    <w:rsid w:val="00CE020D"/>
    <w:rsid w:val="00CE0A33"/>
    <w:rsid w:val="00CE0ABF"/>
    <w:rsid w:val="00CE0E6B"/>
    <w:rsid w:val="00CE19BD"/>
    <w:rsid w:val="00CE38A2"/>
    <w:rsid w:val="00CE70CD"/>
    <w:rsid w:val="00CF4AEE"/>
    <w:rsid w:val="00CF7D11"/>
    <w:rsid w:val="00D02004"/>
    <w:rsid w:val="00D04083"/>
    <w:rsid w:val="00D04C51"/>
    <w:rsid w:val="00D052AA"/>
    <w:rsid w:val="00D065D6"/>
    <w:rsid w:val="00D106BB"/>
    <w:rsid w:val="00D110A3"/>
    <w:rsid w:val="00D20815"/>
    <w:rsid w:val="00D223DB"/>
    <w:rsid w:val="00D2517B"/>
    <w:rsid w:val="00D27E42"/>
    <w:rsid w:val="00D34BA3"/>
    <w:rsid w:val="00D34F17"/>
    <w:rsid w:val="00D37546"/>
    <w:rsid w:val="00D406F4"/>
    <w:rsid w:val="00D42C83"/>
    <w:rsid w:val="00D43147"/>
    <w:rsid w:val="00D44E00"/>
    <w:rsid w:val="00D522E2"/>
    <w:rsid w:val="00D52668"/>
    <w:rsid w:val="00D55122"/>
    <w:rsid w:val="00D56908"/>
    <w:rsid w:val="00D572EE"/>
    <w:rsid w:val="00D57CA8"/>
    <w:rsid w:val="00D6466A"/>
    <w:rsid w:val="00D65A08"/>
    <w:rsid w:val="00D750E7"/>
    <w:rsid w:val="00D851DE"/>
    <w:rsid w:val="00D9066C"/>
    <w:rsid w:val="00DA44D3"/>
    <w:rsid w:val="00DB0FAF"/>
    <w:rsid w:val="00DB1D79"/>
    <w:rsid w:val="00DC081C"/>
    <w:rsid w:val="00DC2D1B"/>
    <w:rsid w:val="00DC3ECB"/>
    <w:rsid w:val="00DC4AAD"/>
    <w:rsid w:val="00DD4874"/>
    <w:rsid w:val="00DD7E7E"/>
    <w:rsid w:val="00DE32FE"/>
    <w:rsid w:val="00DF7431"/>
    <w:rsid w:val="00E01478"/>
    <w:rsid w:val="00E01935"/>
    <w:rsid w:val="00E0592C"/>
    <w:rsid w:val="00E06DCE"/>
    <w:rsid w:val="00E07FF0"/>
    <w:rsid w:val="00E12B01"/>
    <w:rsid w:val="00E17A3B"/>
    <w:rsid w:val="00E20C18"/>
    <w:rsid w:val="00E24392"/>
    <w:rsid w:val="00E2551B"/>
    <w:rsid w:val="00E35481"/>
    <w:rsid w:val="00E37858"/>
    <w:rsid w:val="00E40914"/>
    <w:rsid w:val="00E4307F"/>
    <w:rsid w:val="00E458D8"/>
    <w:rsid w:val="00E476AE"/>
    <w:rsid w:val="00E5026B"/>
    <w:rsid w:val="00E51A48"/>
    <w:rsid w:val="00E55B31"/>
    <w:rsid w:val="00E60115"/>
    <w:rsid w:val="00E65AAB"/>
    <w:rsid w:val="00E70072"/>
    <w:rsid w:val="00E75D02"/>
    <w:rsid w:val="00E75FFF"/>
    <w:rsid w:val="00E81E31"/>
    <w:rsid w:val="00E83A1F"/>
    <w:rsid w:val="00E84B2E"/>
    <w:rsid w:val="00E84E55"/>
    <w:rsid w:val="00E85D0C"/>
    <w:rsid w:val="00E87F8B"/>
    <w:rsid w:val="00E97A70"/>
    <w:rsid w:val="00EA4779"/>
    <w:rsid w:val="00EA5DAE"/>
    <w:rsid w:val="00EB1999"/>
    <w:rsid w:val="00EB478A"/>
    <w:rsid w:val="00EC1AEB"/>
    <w:rsid w:val="00EC4C16"/>
    <w:rsid w:val="00ED1E50"/>
    <w:rsid w:val="00ED7C86"/>
    <w:rsid w:val="00EE331C"/>
    <w:rsid w:val="00EF60E9"/>
    <w:rsid w:val="00F1129B"/>
    <w:rsid w:val="00F12C49"/>
    <w:rsid w:val="00F16A16"/>
    <w:rsid w:val="00F170FE"/>
    <w:rsid w:val="00F20233"/>
    <w:rsid w:val="00F21614"/>
    <w:rsid w:val="00F27134"/>
    <w:rsid w:val="00F27B75"/>
    <w:rsid w:val="00F35218"/>
    <w:rsid w:val="00F37CE4"/>
    <w:rsid w:val="00F418DF"/>
    <w:rsid w:val="00F55C00"/>
    <w:rsid w:val="00F609CD"/>
    <w:rsid w:val="00F61463"/>
    <w:rsid w:val="00F62C62"/>
    <w:rsid w:val="00F652B3"/>
    <w:rsid w:val="00F65679"/>
    <w:rsid w:val="00F65805"/>
    <w:rsid w:val="00F72C79"/>
    <w:rsid w:val="00F753B1"/>
    <w:rsid w:val="00F84676"/>
    <w:rsid w:val="00F85491"/>
    <w:rsid w:val="00F85A92"/>
    <w:rsid w:val="00F90072"/>
    <w:rsid w:val="00FA01E3"/>
    <w:rsid w:val="00FB02B7"/>
    <w:rsid w:val="00FB1382"/>
    <w:rsid w:val="00FC7821"/>
    <w:rsid w:val="00FD0C8C"/>
    <w:rsid w:val="00FD221F"/>
    <w:rsid w:val="00FD4032"/>
    <w:rsid w:val="00FD470C"/>
    <w:rsid w:val="00FD5504"/>
    <w:rsid w:val="00FF0571"/>
    <w:rsid w:val="00FF27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5F06"/>
  </w:style>
  <w:style w:type="paragraph" w:styleId="2">
    <w:name w:val="heading 2"/>
    <w:basedOn w:val="a"/>
    <w:next w:val="a"/>
    <w:link w:val="20"/>
    <w:qFormat/>
    <w:rsid w:val="00972B34"/>
    <w:pPr>
      <w:keepNext/>
      <w:spacing w:after="0" w:line="360" w:lineRule="auto"/>
      <w:ind w:firstLine="709"/>
      <w:jc w:val="both"/>
      <w:outlineLvl w:val="1"/>
    </w:pPr>
    <w:rPr>
      <w:rFonts w:ascii="SL_Times New Roman" w:eastAsia="Calibri" w:hAnsi="SL_Times New Roman" w:cs="Times New Roman"/>
      <w:b/>
      <w:sz w:val="28"/>
      <w:szCs w:val="28"/>
      <w:lang w:val="be-BY"/>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72B34"/>
    <w:rPr>
      <w:rFonts w:ascii="SL_Times New Roman" w:eastAsia="Calibri" w:hAnsi="SL_Times New Roman" w:cs="Times New Roman"/>
      <w:b/>
      <w:sz w:val="28"/>
      <w:szCs w:val="28"/>
      <w:lang w:val="be-BY"/>
    </w:rPr>
  </w:style>
  <w:style w:type="table" w:styleId="a3">
    <w:name w:val="Table Grid"/>
    <w:basedOn w:val="a1"/>
    <w:uiPriority w:val="59"/>
    <w:rsid w:val="00F27B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4A748E"/>
    <w:pPr>
      <w:spacing w:after="0" w:line="240" w:lineRule="auto"/>
      <w:ind w:left="720"/>
      <w:contextualSpacing/>
    </w:pPr>
    <w:rPr>
      <w:rFonts w:ascii="Times New Roman" w:eastAsia="Times New Roman" w:hAnsi="Times New Roman" w:cs="Times New Roman"/>
      <w:sz w:val="24"/>
      <w:szCs w:val="24"/>
      <w:lang w:eastAsia="ru-RU"/>
    </w:rPr>
  </w:style>
  <w:style w:type="paragraph" w:styleId="a5">
    <w:name w:val="header"/>
    <w:basedOn w:val="a"/>
    <w:link w:val="a6"/>
    <w:uiPriority w:val="99"/>
    <w:semiHidden/>
    <w:unhideWhenUsed/>
    <w:rsid w:val="007542AB"/>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7542AB"/>
  </w:style>
  <w:style w:type="paragraph" w:styleId="a7">
    <w:name w:val="footer"/>
    <w:basedOn w:val="a"/>
    <w:link w:val="a8"/>
    <w:uiPriority w:val="99"/>
    <w:unhideWhenUsed/>
    <w:rsid w:val="007542A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7542AB"/>
  </w:style>
  <w:style w:type="character" w:styleId="a9">
    <w:name w:val="Hyperlink"/>
    <w:basedOn w:val="a0"/>
    <w:uiPriority w:val="99"/>
    <w:unhideWhenUsed/>
    <w:rsid w:val="00404431"/>
    <w:rPr>
      <w:color w:val="0000FF" w:themeColor="hyperlink"/>
      <w:u w:val="single"/>
    </w:rPr>
  </w:style>
  <w:style w:type="character" w:customStyle="1" w:styleId="dash041e0431044b0447043d044b0439char1">
    <w:name w:val="dash041e_0431_044b_0447_043d_044b_0439__char1"/>
    <w:rsid w:val="00A47C60"/>
    <w:rPr>
      <w:rFonts w:ascii="Times New Roman" w:hAnsi="Times New Roman" w:cs="Times New Roman" w:hint="default"/>
      <w:strike w:val="0"/>
      <w:dstrike w:val="0"/>
      <w:sz w:val="24"/>
      <w:szCs w:val="24"/>
      <w:u w:val="none"/>
      <w:effect w:val="none"/>
    </w:rPr>
  </w:style>
  <w:style w:type="paragraph" w:styleId="aa">
    <w:name w:val="Body Text Indent"/>
    <w:basedOn w:val="a"/>
    <w:link w:val="ab"/>
    <w:rsid w:val="00B502D6"/>
    <w:pPr>
      <w:spacing w:after="120"/>
      <w:ind w:left="283"/>
    </w:pPr>
    <w:rPr>
      <w:rFonts w:ascii="Calibri" w:eastAsia="Calibri" w:hAnsi="Calibri" w:cs="Times New Roman"/>
    </w:rPr>
  </w:style>
  <w:style w:type="character" w:customStyle="1" w:styleId="ab">
    <w:name w:val="Основной текст с отступом Знак"/>
    <w:basedOn w:val="a0"/>
    <w:link w:val="aa"/>
    <w:rsid w:val="00B502D6"/>
    <w:rPr>
      <w:rFonts w:ascii="Calibri" w:eastAsia="Calibri" w:hAnsi="Calibri" w:cs="Times New Roman"/>
    </w:rPr>
  </w:style>
  <w:style w:type="paragraph" w:styleId="ac">
    <w:name w:val="Body Text"/>
    <w:basedOn w:val="a"/>
    <w:link w:val="ad"/>
    <w:uiPriority w:val="99"/>
    <w:semiHidden/>
    <w:unhideWhenUsed/>
    <w:rsid w:val="004636D4"/>
    <w:pPr>
      <w:spacing w:after="120"/>
    </w:pPr>
  </w:style>
  <w:style w:type="character" w:customStyle="1" w:styleId="ad">
    <w:name w:val="Основной текст Знак"/>
    <w:basedOn w:val="a0"/>
    <w:link w:val="ac"/>
    <w:uiPriority w:val="99"/>
    <w:semiHidden/>
    <w:rsid w:val="004636D4"/>
  </w:style>
  <w:style w:type="paragraph" w:styleId="ae">
    <w:name w:val="Body Text First Indent"/>
    <w:basedOn w:val="ac"/>
    <w:link w:val="af"/>
    <w:uiPriority w:val="99"/>
    <w:unhideWhenUsed/>
    <w:rsid w:val="004636D4"/>
    <w:pPr>
      <w:spacing w:after="200"/>
      <w:ind w:firstLine="360"/>
    </w:pPr>
  </w:style>
  <w:style w:type="character" w:customStyle="1" w:styleId="af">
    <w:name w:val="Красная строка Знак"/>
    <w:basedOn w:val="ad"/>
    <w:link w:val="ae"/>
    <w:uiPriority w:val="99"/>
    <w:rsid w:val="004636D4"/>
  </w:style>
  <w:style w:type="character" w:customStyle="1" w:styleId="c3">
    <w:name w:val="c3"/>
    <w:rsid w:val="004636D4"/>
  </w:style>
  <w:style w:type="paragraph" w:customStyle="1" w:styleId="msonormalcxspmiddle">
    <w:name w:val="msonormalcxspmiddle"/>
    <w:basedOn w:val="a"/>
    <w:rsid w:val="00391CF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0">
    <w:name w:val="Normal (Web)"/>
    <w:basedOn w:val="a"/>
    <w:uiPriority w:val="99"/>
    <w:unhideWhenUsed/>
    <w:rsid w:val="00155D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harChar">
    <w:name w:val="Char Char Знак Знак Знак Знак Знак Знак Знак Знак Знак Знак"/>
    <w:basedOn w:val="a"/>
    <w:rsid w:val="00DA44D3"/>
    <w:pPr>
      <w:spacing w:after="160" w:line="240" w:lineRule="exact"/>
    </w:pPr>
    <w:rPr>
      <w:rFonts w:ascii="Verdana" w:eastAsia="Times New Roman" w:hAnsi="Verdana" w:cs="Verdana"/>
      <w:sz w:val="20"/>
      <w:szCs w:val="20"/>
      <w:lang w:val="en-US"/>
    </w:rPr>
  </w:style>
  <w:style w:type="paragraph" w:customStyle="1" w:styleId="CharChar0">
    <w:name w:val="Char Char Знак Знак Знак Знак Знак Знак Знак Знак Знак Знак"/>
    <w:basedOn w:val="a"/>
    <w:rsid w:val="00156463"/>
    <w:pPr>
      <w:spacing w:after="160" w:line="240" w:lineRule="exact"/>
    </w:pPr>
    <w:rPr>
      <w:rFonts w:ascii="Verdana" w:eastAsia="Times New Roman" w:hAnsi="Verdana" w:cs="Times New Roman"/>
      <w:sz w:val="20"/>
      <w:szCs w:val="20"/>
      <w:lang w:val="en-US"/>
    </w:rPr>
  </w:style>
  <w:style w:type="character" w:styleId="af1">
    <w:name w:val="FollowedHyperlink"/>
    <w:basedOn w:val="a0"/>
    <w:uiPriority w:val="99"/>
    <w:semiHidden/>
    <w:unhideWhenUsed/>
    <w:rsid w:val="00E97A70"/>
    <w:rPr>
      <w:color w:val="800080" w:themeColor="followedHyperlink"/>
      <w:u w:val="single"/>
    </w:rPr>
  </w:style>
  <w:style w:type="paragraph" w:styleId="af2">
    <w:name w:val="No Spacing"/>
    <w:uiPriority w:val="1"/>
    <w:qFormat/>
    <w:rsid w:val="00926159"/>
    <w:pPr>
      <w:spacing w:after="0" w:line="240" w:lineRule="auto"/>
    </w:pPr>
    <w:rPr>
      <w:rFonts w:ascii="Times New Roman" w:eastAsia="Calibri" w:hAnsi="Times New Roman" w:cs="Times New Roman"/>
      <w:sz w:val="28"/>
    </w:rPr>
  </w:style>
  <w:style w:type="paragraph" w:styleId="af3">
    <w:name w:val="Balloon Text"/>
    <w:basedOn w:val="a"/>
    <w:link w:val="af4"/>
    <w:uiPriority w:val="99"/>
    <w:semiHidden/>
    <w:unhideWhenUsed/>
    <w:rsid w:val="00CF7D11"/>
    <w:pPr>
      <w:spacing w:after="0" w:line="240" w:lineRule="auto"/>
    </w:pPr>
    <w:rPr>
      <w:rFonts w:ascii="Tahoma" w:hAnsi="Tahoma" w:cs="Tahoma"/>
      <w:sz w:val="16"/>
      <w:szCs w:val="16"/>
    </w:rPr>
  </w:style>
  <w:style w:type="character" w:customStyle="1" w:styleId="af4">
    <w:name w:val="Текст выноски Знак"/>
    <w:basedOn w:val="a0"/>
    <w:link w:val="af3"/>
    <w:uiPriority w:val="99"/>
    <w:semiHidden/>
    <w:rsid w:val="00CF7D1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554186">
      <w:bodyDiv w:val="1"/>
      <w:marLeft w:val="0"/>
      <w:marRight w:val="0"/>
      <w:marTop w:val="0"/>
      <w:marBottom w:val="0"/>
      <w:divBdr>
        <w:top w:val="none" w:sz="0" w:space="0" w:color="auto"/>
        <w:left w:val="none" w:sz="0" w:space="0" w:color="auto"/>
        <w:bottom w:val="none" w:sz="0" w:space="0" w:color="auto"/>
        <w:right w:val="none" w:sz="0" w:space="0" w:color="auto"/>
      </w:divBdr>
    </w:div>
    <w:div w:id="279801787">
      <w:bodyDiv w:val="1"/>
      <w:marLeft w:val="0"/>
      <w:marRight w:val="0"/>
      <w:marTop w:val="0"/>
      <w:marBottom w:val="0"/>
      <w:divBdr>
        <w:top w:val="none" w:sz="0" w:space="0" w:color="auto"/>
        <w:left w:val="none" w:sz="0" w:space="0" w:color="auto"/>
        <w:bottom w:val="none" w:sz="0" w:space="0" w:color="auto"/>
        <w:right w:val="none" w:sz="0" w:space="0" w:color="auto"/>
      </w:divBdr>
    </w:div>
    <w:div w:id="1179811478">
      <w:bodyDiv w:val="1"/>
      <w:marLeft w:val="0"/>
      <w:marRight w:val="0"/>
      <w:marTop w:val="0"/>
      <w:marBottom w:val="0"/>
      <w:divBdr>
        <w:top w:val="none" w:sz="0" w:space="0" w:color="auto"/>
        <w:left w:val="none" w:sz="0" w:space="0" w:color="auto"/>
        <w:bottom w:val="none" w:sz="0" w:space="0" w:color="auto"/>
        <w:right w:val="none" w:sz="0" w:space="0" w:color="auto"/>
      </w:divBdr>
    </w:div>
    <w:div w:id="1343166813">
      <w:bodyDiv w:val="1"/>
      <w:marLeft w:val="0"/>
      <w:marRight w:val="0"/>
      <w:marTop w:val="0"/>
      <w:marBottom w:val="0"/>
      <w:divBdr>
        <w:top w:val="none" w:sz="0" w:space="0" w:color="auto"/>
        <w:left w:val="none" w:sz="0" w:space="0" w:color="auto"/>
        <w:bottom w:val="none" w:sz="0" w:space="0" w:color="auto"/>
        <w:right w:val="none" w:sz="0" w:space="0" w:color="auto"/>
      </w:divBdr>
    </w:div>
    <w:div w:id="1379402309">
      <w:bodyDiv w:val="1"/>
      <w:marLeft w:val="0"/>
      <w:marRight w:val="0"/>
      <w:marTop w:val="0"/>
      <w:marBottom w:val="0"/>
      <w:divBdr>
        <w:top w:val="none" w:sz="0" w:space="0" w:color="auto"/>
        <w:left w:val="none" w:sz="0" w:space="0" w:color="auto"/>
        <w:bottom w:val="none" w:sz="0" w:space="0" w:color="auto"/>
        <w:right w:val="none" w:sz="0" w:space="0" w:color="auto"/>
      </w:divBdr>
    </w:div>
    <w:div w:id="1692339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604ED1-8633-41B3-A071-F8C488E1A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17</Pages>
  <Words>5338</Words>
  <Characters>30428</Characters>
  <Application>Microsoft Office Word</Application>
  <DocSecurity>0</DocSecurity>
  <Lines>253</Lines>
  <Paragraphs>71</Paragraphs>
  <ScaleCrop>false</ScaleCrop>
  <HeadingPairs>
    <vt:vector size="2" baseType="variant">
      <vt:variant>
        <vt:lpstr>Название</vt:lpstr>
      </vt:variant>
      <vt:variant>
        <vt:i4>1</vt:i4>
      </vt:variant>
    </vt:vector>
  </HeadingPairs>
  <TitlesOfParts>
    <vt:vector size="1" baseType="lpstr">
      <vt:lpstr>5 ФГОС әдәбият</vt:lpstr>
    </vt:vector>
  </TitlesOfParts>
  <Company>Grizli777</Company>
  <LinksUpToDate>false</LinksUpToDate>
  <CharactersWithSpaces>35695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 ФГОС әдәбият</dc:title>
  <dc:subject>5 ФГОС календарь-тематик план</dc:subject>
  <dc:creator>Admin</dc:creator>
  <cp:keywords>5 ФГОС</cp:keywords>
  <cp:lastModifiedBy>Admin</cp:lastModifiedBy>
  <cp:revision>6</cp:revision>
  <cp:lastPrinted>2018-09-23T16:14:00Z</cp:lastPrinted>
  <dcterms:created xsi:type="dcterms:W3CDTF">2017-10-14T14:56:00Z</dcterms:created>
  <dcterms:modified xsi:type="dcterms:W3CDTF">2018-09-23T16:14:00Z</dcterms:modified>
</cp:coreProperties>
</file>